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806A" w14:textId="77777777" w:rsidR="003A626B" w:rsidRDefault="003A626B" w:rsidP="0062222D">
      <w:pPr>
        <w:pStyle w:val="Nagwek1"/>
        <w:spacing w:before="0" w:line="276" w:lineRule="auto"/>
        <w:jc w:val="center"/>
        <w:rPr>
          <w:rFonts w:cstheme="majorHAnsi"/>
          <w:color w:val="auto"/>
          <w:sz w:val="36"/>
          <w:szCs w:val="36"/>
          <w:lang w:val="pl-PL"/>
        </w:rPr>
      </w:pPr>
      <w:bookmarkStart w:id="0" w:name="zaproszenie-do-składania-ofert"/>
    </w:p>
    <w:p w14:paraId="67673DBC" w14:textId="67945360" w:rsidR="00AA5029" w:rsidRPr="0062222D" w:rsidRDefault="000C42C4" w:rsidP="0062222D">
      <w:pPr>
        <w:pStyle w:val="Nagwek1"/>
        <w:spacing w:before="0" w:line="276" w:lineRule="auto"/>
        <w:jc w:val="center"/>
        <w:rPr>
          <w:rFonts w:cstheme="majorHAnsi"/>
          <w:color w:val="auto"/>
          <w:sz w:val="36"/>
          <w:szCs w:val="36"/>
          <w:lang w:val="pl-PL"/>
        </w:rPr>
      </w:pPr>
      <w:r w:rsidRPr="0062222D">
        <w:rPr>
          <w:rFonts w:cstheme="majorHAnsi"/>
          <w:color w:val="auto"/>
          <w:sz w:val="36"/>
          <w:szCs w:val="36"/>
          <w:lang w:val="pl-PL"/>
        </w:rPr>
        <w:t>Zapytanie ofertowe</w:t>
      </w:r>
    </w:p>
    <w:p w14:paraId="74765931" w14:textId="77777777" w:rsidR="009D4B51" w:rsidRDefault="009D4B51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62E4CD21" w14:textId="77777777" w:rsidR="0062222D" w:rsidRPr="0041638E" w:rsidRDefault="0062222D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6FE53FE9" w14:textId="77777777" w:rsidR="00E236DD" w:rsidRPr="0062222D" w:rsidRDefault="00E236DD" w:rsidP="0062222D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62222D">
        <w:rPr>
          <w:rFonts w:asciiTheme="majorHAnsi" w:hAnsiTheme="majorHAnsi" w:cstheme="majorHAnsi"/>
          <w:b/>
          <w:bCs/>
          <w:sz w:val="32"/>
          <w:szCs w:val="32"/>
          <w:lang w:val="pl-PL"/>
        </w:rPr>
        <w:t>Tytuł zamówienia:</w:t>
      </w:r>
    </w:p>
    <w:p w14:paraId="27907BF7" w14:textId="77777777" w:rsidR="003D120E" w:rsidRPr="00284ECE" w:rsidRDefault="003D120E" w:rsidP="003D120E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284ECE">
        <w:rPr>
          <w:rFonts w:asciiTheme="majorHAnsi" w:hAnsiTheme="majorHAnsi" w:cstheme="majorHAnsi"/>
          <w:sz w:val="28"/>
          <w:szCs w:val="28"/>
          <w:lang w:val="pl-PL"/>
        </w:rPr>
        <w:t>Zapytanie ofertowe celem wyłonienia Wykonawcy</w:t>
      </w:r>
      <w:r w:rsidRPr="00284ECE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</w:t>
      </w:r>
    </w:p>
    <w:p w14:paraId="6CF07EC8" w14:textId="77777777" w:rsidR="003D120E" w:rsidRPr="00284ECE" w:rsidRDefault="003D120E" w:rsidP="003D120E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sz w:val="28"/>
          <w:szCs w:val="28"/>
          <w:lang w:val="pl-PL"/>
        </w:rPr>
      </w:pPr>
      <w:r w:rsidRPr="00284ECE">
        <w:rPr>
          <w:rFonts w:asciiTheme="majorHAnsi" w:hAnsiTheme="majorHAnsi" w:cstheme="majorHAnsi"/>
          <w:b/>
          <w:bCs/>
          <w:sz w:val="28"/>
          <w:szCs w:val="28"/>
          <w:lang w:val="pl-PL"/>
        </w:rPr>
        <w:t>miejsc postojowych dla osób z niepełnosprawnościami</w:t>
      </w:r>
      <w:r w:rsidRPr="00284ECE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</w:p>
    <w:p w14:paraId="613CA681" w14:textId="77777777" w:rsidR="003D120E" w:rsidRPr="00284ECE" w:rsidRDefault="003D120E" w:rsidP="003D120E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sz w:val="28"/>
          <w:szCs w:val="28"/>
          <w:lang w:val="pl-PL"/>
        </w:rPr>
      </w:pPr>
      <w:r w:rsidRPr="00284ECE">
        <w:rPr>
          <w:rFonts w:asciiTheme="majorHAnsi" w:hAnsiTheme="majorHAnsi" w:cstheme="majorHAnsi"/>
          <w:sz w:val="28"/>
          <w:szCs w:val="28"/>
          <w:lang w:val="pl-PL"/>
        </w:rPr>
        <w:t xml:space="preserve">przy budynku Polskiego Związku Niewidomych w ramach realizacji projektu: </w:t>
      </w:r>
    </w:p>
    <w:p w14:paraId="6ECC99C6" w14:textId="77777777" w:rsidR="003D120E" w:rsidRPr="00284ECE" w:rsidRDefault="003D120E" w:rsidP="003D120E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284ECE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Dostępna przestrzeń publiczna - likwidacja barier - w placówce rehabilitacji społecznej PZN. Moduł E: likwidacja barier architektonicznych lub informacyjno-komunikacyjnych w placówkach służących rehabilitacji społecznej lub zawodowej prowadzonych przez organizacje pozarządowe. Nr wniosku </w:t>
      </w:r>
      <w:r w:rsidRPr="003D120E">
        <w:rPr>
          <w:rFonts w:asciiTheme="majorHAnsi" w:hAnsiTheme="majorHAnsi" w:cstheme="majorHAnsi"/>
          <w:b/>
          <w:bCs/>
          <w:sz w:val="28"/>
          <w:szCs w:val="28"/>
          <w:lang w:val="pl-PL"/>
        </w:rPr>
        <w:t>DPP/01861/2025.</w:t>
      </w:r>
    </w:p>
    <w:p w14:paraId="2521A568" w14:textId="30BD26E6" w:rsidR="00E54FC9" w:rsidRPr="0041638E" w:rsidRDefault="00E54FC9" w:rsidP="0062222D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highlight w:val="yellow"/>
          <w:lang w:val="pl-PL"/>
        </w:rPr>
      </w:pPr>
    </w:p>
    <w:p w14:paraId="69A07CF0" w14:textId="77777777" w:rsidR="00ED2B0C" w:rsidRPr="0041638E" w:rsidRDefault="00ED2B0C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6567AF04" w14:textId="4A84F464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Nazwa Zamawiającego:</w:t>
      </w:r>
    </w:p>
    <w:p w14:paraId="55B21E7E" w14:textId="77777777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Polski Związek Niewidomych</w:t>
      </w:r>
    </w:p>
    <w:p w14:paraId="2D48B326" w14:textId="77777777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ul. Konwiktorska 9, 00-216 Warszawa</w:t>
      </w:r>
    </w:p>
    <w:p w14:paraId="590D7772" w14:textId="5E913C5F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NIP 5260001909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>, REGON 007025575, KRS 0000042049</w:t>
      </w:r>
    </w:p>
    <w:p w14:paraId="74AC248E" w14:textId="30E0B611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Planowane miejsce realizacji:</w:t>
      </w:r>
    </w:p>
    <w:p w14:paraId="0CD8F138" w14:textId="00086BAE" w:rsidR="00B752AE" w:rsidRPr="0041638E" w:rsidRDefault="00B752AE" w:rsidP="00A55D77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Polski Związek Niewidomych</w:t>
      </w:r>
      <w:r w:rsidR="00A55D7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</w:p>
    <w:p w14:paraId="79AABC32" w14:textId="27B65BE0" w:rsidR="00B752AE" w:rsidRDefault="00B752AE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ul. Konwiktorska 7</w:t>
      </w:r>
      <w:r w:rsidR="006A7776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>00-216 Warszawa</w:t>
      </w:r>
    </w:p>
    <w:p w14:paraId="32E96A84" w14:textId="77777777" w:rsidR="00E20925" w:rsidRDefault="00E20925" w:rsidP="00E20925">
      <w:pPr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  <w:r>
        <w:rPr>
          <w:rFonts w:asciiTheme="majorHAnsi" w:hAnsiTheme="majorHAnsi" w:cstheme="majorHAnsi"/>
          <w:b/>
          <w:sz w:val="22"/>
          <w:szCs w:val="22"/>
          <w:lang w:val="pl-PL"/>
        </w:rPr>
        <w:t>Projekt realizowany przez:</w:t>
      </w:r>
    </w:p>
    <w:p w14:paraId="3FA82298" w14:textId="77777777" w:rsidR="00E20925" w:rsidRPr="0041638E" w:rsidRDefault="00E20925" w:rsidP="00E20925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Polski Związek Niewidomych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Instytut Tyflologiczny</w:t>
      </w:r>
    </w:p>
    <w:p w14:paraId="3043F67D" w14:textId="77777777" w:rsidR="00E20925" w:rsidRPr="0041638E" w:rsidRDefault="00E20925" w:rsidP="00E20925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ul. Konwiktorska 9, 00-216 Warszawa</w:t>
      </w:r>
    </w:p>
    <w:p w14:paraId="3A53E803" w14:textId="77777777" w:rsidR="00E20925" w:rsidRPr="0041638E" w:rsidRDefault="00E20925" w:rsidP="00E20925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NIP 5260001909</w:t>
      </w:r>
      <w:r>
        <w:rPr>
          <w:rFonts w:asciiTheme="majorHAnsi" w:hAnsiTheme="majorHAnsi" w:cstheme="majorHAnsi"/>
          <w:sz w:val="22"/>
          <w:szCs w:val="22"/>
          <w:lang w:val="pl-PL"/>
        </w:rPr>
        <w:t>-00028</w:t>
      </w:r>
    </w:p>
    <w:p w14:paraId="68200B55" w14:textId="77777777" w:rsidR="0062222D" w:rsidRPr="0041638E" w:rsidRDefault="0062222D" w:rsidP="0062222D">
      <w:pPr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1C751355" w14:textId="6AEC4636" w:rsidR="00E236DD" w:rsidRPr="0041638E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sz w:val="22"/>
          <w:szCs w:val="22"/>
          <w:lang w:val="pl-PL"/>
        </w:rPr>
        <w:t>O</w:t>
      </w:r>
      <w:r w:rsidR="00AA5029" w:rsidRPr="0041638E">
        <w:rPr>
          <w:rFonts w:asciiTheme="majorHAnsi" w:hAnsiTheme="majorHAnsi" w:cstheme="majorHAnsi"/>
          <w:b/>
          <w:sz w:val="22"/>
          <w:szCs w:val="22"/>
          <w:lang w:val="pl-PL"/>
        </w:rPr>
        <w:t xml:space="preserve">soba uprawniona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>do kontaktów z wykonawcami</w:t>
      </w:r>
      <w:r w:rsidR="00AA5029" w:rsidRPr="0041638E">
        <w:rPr>
          <w:rFonts w:asciiTheme="majorHAnsi" w:hAnsiTheme="majorHAnsi" w:cstheme="majorHAnsi"/>
          <w:sz w:val="22"/>
          <w:szCs w:val="22"/>
          <w:lang w:val="pl-PL"/>
        </w:rPr>
        <w:t>:</w:t>
      </w:r>
    </w:p>
    <w:p w14:paraId="404EE2FC" w14:textId="77777777" w:rsidR="0062222D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Grażyna Bożek</w:t>
      </w:r>
      <w:r w:rsidR="00D46146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</w:p>
    <w:p w14:paraId="527374BA" w14:textId="63E0C0BC" w:rsidR="00E236DD" w:rsidRPr="0041638E" w:rsidRDefault="00B752AE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K</w:t>
      </w:r>
      <w:r w:rsidR="00D46146" w:rsidRPr="0041638E">
        <w:rPr>
          <w:rFonts w:asciiTheme="majorHAnsi" w:hAnsiTheme="majorHAnsi" w:cstheme="majorHAnsi"/>
          <w:sz w:val="22"/>
          <w:szCs w:val="22"/>
          <w:lang w:val="pl-PL"/>
        </w:rPr>
        <w:t>ierownik działu Administracji i Wsparcia Logistycznego</w:t>
      </w:r>
    </w:p>
    <w:p w14:paraId="3251DD09" w14:textId="48BB5D30" w:rsidR="00E236DD" w:rsidRPr="0041638E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41638E">
        <w:rPr>
          <w:rFonts w:asciiTheme="majorHAnsi" w:hAnsiTheme="majorHAnsi" w:cstheme="majorHAnsi"/>
          <w:sz w:val="22"/>
          <w:szCs w:val="22"/>
        </w:rPr>
        <w:t xml:space="preserve">mail: </w:t>
      </w:r>
      <w:hyperlink r:id="rId8" w:history="1">
        <w:r w:rsidR="00E54FC9" w:rsidRPr="0041638E">
          <w:rPr>
            <w:rStyle w:val="Hipercze"/>
            <w:rFonts w:asciiTheme="majorHAnsi" w:hAnsiTheme="majorHAnsi" w:cstheme="majorHAnsi"/>
            <w:sz w:val="22"/>
            <w:szCs w:val="22"/>
          </w:rPr>
          <w:t>administracja@pzn.org.pl</w:t>
        </w:r>
      </w:hyperlink>
    </w:p>
    <w:p w14:paraId="09997777" w14:textId="7ABFC774" w:rsidR="00E236DD" w:rsidRPr="0041638E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41638E">
        <w:rPr>
          <w:rFonts w:asciiTheme="majorHAnsi" w:hAnsiTheme="majorHAnsi" w:cstheme="majorHAnsi"/>
          <w:sz w:val="22"/>
          <w:szCs w:val="22"/>
        </w:rPr>
        <w:t>tel.: +48</w:t>
      </w:r>
      <w:r w:rsidR="0062222D">
        <w:rPr>
          <w:rFonts w:asciiTheme="majorHAnsi" w:hAnsiTheme="majorHAnsi" w:cstheme="majorHAnsi"/>
          <w:sz w:val="22"/>
          <w:szCs w:val="22"/>
        </w:rPr>
        <w:t> </w:t>
      </w:r>
      <w:r w:rsidRPr="0041638E">
        <w:rPr>
          <w:rFonts w:asciiTheme="majorHAnsi" w:hAnsiTheme="majorHAnsi" w:cstheme="majorHAnsi"/>
          <w:sz w:val="22"/>
          <w:szCs w:val="22"/>
        </w:rPr>
        <w:t>533</w:t>
      </w:r>
      <w:r w:rsidR="0062222D">
        <w:rPr>
          <w:rFonts w:asciiTheme="majorHAnsi" w:hAnsiTheme="majorHAnsi" w:cstheme="majorHAnsi"/>
          <w:sz w:val="22"/>
          <w:szCs w:val="22"/>
        </w:rPr>
        <w:t>-</w:t>
      </w:r>
      <w:r w:rsidRPr="0041638E">
        <w:rPr>
          <w:rFonts w:asciiTheme="majorHAnsi" w:hAnsiTheme="majorHAnsi" w:cstheme="majorHAnsi"/>
          <w:sz w:val="22"/>
          <w:szCs w:val="22"/>
        </w:rPr>
        <w:t>42</w:t>
      </w:r>
      <w:r w:rsidR="0062222D">
        <w:rPr>
          <w:rFonts w:asciiTheme="majorHAnsi" w:hAnsiTheme="majorHAnsi" w:cstheme="majorHAnsi"/>
          <w:sz w:val="22"/>
          <w:szCs w:val="22"/>
        </w:rPr>
        <w:t>-</w:t>
      </w:r>
      <w:r w:rsidRPr="0041638E">
        <w:rPr>
          <w:rFonts w:asciiTheme="majorHAnsi" w:hAnsiTheme="majorHAnsi" w:cstheme="majorHAnsi"/>
          <w:sz w:val="22"/>
          <w:szCs w:val="22"/>
        </w:rPr>
        <w:t>66</w:t>
      </w:r>
      <w:r w:rsidR="0062222D">
        <w:rPr>
          <w:rFonts w:asciiTheme="majorHAnsi" w:hAnsiTheme="majorHAnsi" w:cstheme="majorHAnsi"/>
          <w:sz w:val="22"/>
          <w:szCs w:val="22"/>
        </w:rPr>
        <w:t>-</w:t>
      </w:r>
      <w:r w:rsidRPr="0041638E">
        <w:rPr>
          <w:rFonts w:asciiTheme="majorHAnsi" w:hAnsiTheme="majorHAnsi" w:cstheme="majorHAnsi"/>
          <w:sz w:val="22"/>
          <w:szCs w:val="22"/>
        </w:rPr>
        <w:t>77</w:t>
      </w:r>
    </w:p>
    <w:p w14:paraId="465A01B9" w14:textId="77777777" w:rsidR="00ED2B0C" w:rsidRPr="0041638E" w:rsidRDefault="00ED2B0C" w:rsidP="0062222D">
      <w:pPr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533707A1" w14:textId="67E0DC44" w:rsidR="0066350B" w:rsidRPr="00E20925" w:rsidRDefault="00927612">
      <w:pPr>
        <w:pStyle w:val="Akapitzlist"/>
        <w:numPr>
          <w:ilvl w:val="0"/>
          <w:numId w:val="6"/>
        </w:numPr>
        <w:tabs>
          <w:tab w:val="left" w:pos="2342"/>
        </w:tabs>
        <w:rPr>
          <w:rFonts w:asciiTheme="majorHAnsi" w:hAnsiTheme="majorHAnsi" w:cstheme="majorHAnsi"/>
          <w:b/>
          <w:bCs/>
          <w:lang w:val="pl-PL"/>
        </w:rPr>
      </w:pPr>
      <w:bookmarkStart w:id="1" w:name="tryb-postępowania"/>
      <w:r w:rsidRPr="00E20925">
        <w:rPr>
          <w:rFonts w:asciiTheme="majorHAnsi" w:hAnsiTheme="majorHAnsi" w:cstheme="majorHAnsi"/>
          <w:b/>
          <w:bCs/>
          <w:lang w:val="pl-PL"/>
        </w:rPr>
        <w:t xml:space="preserve">Tryb </w:t>
      </w:r>
      <w:r w:rsidR="00E236DD" w:rsidRPr="00E20925">
        <w:rPr>
          <w:rFonts w:asciiTheme="majorHAnsi" w:hAnsiTheme="majorHAnsi" w:cstheme="majorHAnsi"/>
          <w:b/>
          <w:bCs/>
          <w:lang w:val="pl-PL"/>
        </w:rPr>
        <w:t>udzielania zamówienia</w:t>
      </w:r>
    </w:p>
    <w:p w14:paraId="5FC21AF4" w14:textId="3527C3B1" w:rsidR="0075202E" w:rsidRDefault="00927612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lastRenderedPageBreak/>
        <w:t>Zamówienie prowadzone jest w trybie zapytania ofertowego, z zachowaniem zasady konkurencyjności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>, zgodnie z wytycznymi PFRON</w:t>
      </w:r>
      <w:r w:rsidR="0075202E">
        <w:rPr>
          <w:rFonts w:asciiTheme="majorHAnsi" w:hAnsiTheme="majorHAnsi" w:cstheme="majorHAnsi"/>
          <w:sz w:val="22"/>
          <w:szCs w:val="22"/>
          <w:lang w:val="pl-PL"/>
        </w:rPr>
        <w:t xml:space="preserve"> zawartymi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w Procedurze Realizacji Programu DPP.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Zamówienie jest finansowane ze środków </w:t>
      </w:r>
      <w:r w:rsidR="00B752AE" w:rsidRPr="0041638E">
        <w:rPr>
          <w:rFonts w:asciiTheme="majorHAnsi" w:hAnsiTheme="majorHAnsi" w:cstheme="majorHAnsi"/>
          <w:sz w:val="22"/>
          <w:szCs w:val="22"/>
          <w:lang w:val="pl-PL"/>
        </w:rPr>
        <w:t>pochodzących z dotacji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7A6D6530" w14:textId="10FCFB01" w:rsidR="00E54FC9" w:rsidRPr="0041638E" w:rsidRDefault="001F7EF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Polski Związek Niewidomych - b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eneficjent programu „Dostępna Przestrzeń Publiczna” </w:t>
      </w:r>
      <w:r w:rsidR="006A7776">
        <w:rPr>
          <w:rFonts w:asciiTheme="majorHAnsi" w:hAnsiTheme="majorHAnsi" w:cstheme="majorHAnsi"/>
          <w:sz w:val="22"/>
          <w:szCs w:val="22"/>
          <w:lang w:val="pl-PL"/>
        </w:rPr>
        <w:t xml:space="preserve">- 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nie jest zobowiązany do stosowania przepisów PZP. </w:t>
      </w:r>
    </w:p>
    <w:p w14:paraId="49647894" w14:textId="77777777" w:rsidR="00ED2B0C" w:rsidRDefault="00ED2B0C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631601A" w14:textId="76DE283C" w:rsidR="0066350B" w:rsidRPr="0041638E" w:rsidRDefault="00927612">
      <w:pPr>
        <w:pStyle w:val="Nagwek2"/>
        <w:numPr>
          <w:ilvl w:val="0"/>
          <w:numId w:val="6"/>
        </w:numPr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  <w:bookmarkStart w:id="2" w:name="przedmiot-zamówienia"/>
      <w:bookmarkEnd w:id="1"/>
      <w:r w:rsidRPr="0041638E">
        <w:rPr>
          <w:rFonts w:cstheme="majorHAnsi"/>
          <w:color w:val="auto"/>
          <w:sz w:val="22"/>
          <w:szCs w:val="22"/>
          <w:lang w:val="pl-PL"/>
        </w:rPr>
        <w:t>Przedmiot zamówienia</w:t>
      </w:r>
      <w:r w:rsidR="0070283B" w:rsidRPr="0041638E">
        <w:rPr>
          <w:rFonts w:cstheme="majorHAnsi"/>
          <w:color w:val="auto"/>
          <w:sz w:val="22"/>
          <w:szCs w:val="22"/>
          <w:lang w:val="pl-PL"/>
        </w:rPr>
        <w:t xml:space="preserve"> - opis</w:t>
      </w:r>
    </w:p>
    <w:p w14:paraId="6EA62938" w14:textId="3C278CF4" w:rsidR="00B25629" w:rsidRPr="0041638E" w:rsidRDefault="00B25629" w:rsidP="0062222D">
      <w:pPr>
        <w:pStyle w:val="FirstParagraph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Przedmiotem zamówienia jest</w:t>
      </w:r>
      <w:r w:rsidR="0068278B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BA777E">
        <w:rPr>
          <w:rFonts w:asciiTheme="majorHAnsi" w:hAnsiTheme="majorHAnsi" w:cstheme="majorHAnsi"/>
          <w:sz w:val="22"/>
          <w:szCs w:val="22"/>
          <w:lang w:val="pl-PL"/>
        </w:rPr>
        <w:t>wykonanie</w:t>
      </w:r>
      <w:r w:rsidR="00786750">
        <w:rPr>
          <w:rFonts w:asciiTheme="majorHAnsi" w:hAnsiTheme="majorHAnsi" w:cstheme="majorHAnsi"/>
          <w:sz w:val="22"/>
          <w:szCs w:val="22"/>
          <w:lang w:val="pl-PL"/>
        </w:rPr>
        <w:t xml:space="preserve"> 2</w:t>
      </w:r>
      <w:r w:rsidR="00BA777E">
        <w:rPr>
          <w:rFonts w:asciiTheme="majorHAnsi" w:hAnsiTheme="majorHAnsi" w:cstheme="majorHAnsi"/>
          <w:sz w:val="22"/>
          <w:szCs w:val="22"/>
          <w:lang w:val="pl-PL"/>
        </w:rPr>
        <w:t xml:space="preserve"> miejsc postojowych dla osób z niepełnosprawnościami</w:t>
      </w:r>
      <w:r w:rsidR="00296E5D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1A95209" w14:textId="77777777" w:rsidR="00DE1989" w:rsidRDefault="00DE1989" w:rsidP="0062222D">
      <w:pPr>
        <w:pStyle w:val="Nagwek2"/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</w:p>
    <w:p w14:paraId="60D8B681" w14:textId="65A071AB" w:rsidR="00AA5029" w:rsidRDefault="00AA5029" w:rsidP="0062222D">
      <w:pPr>
        <w:pStyle w:val="Nagwek2"/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  <w:r w:rsidRPr="0062222D">
        <w:rPr>
          <w:rFonts w:cstheme="majorHAnsi"/>
          <w:color w:val="auto"/>
          <w:sz w:val="22"/>
          <w:szCs w:val="22"/>
          <w:lang w:val="pl-PL"/>
        </w:rPr>
        <w:t xml:space="preserve">Kod CVP </w:t>
      </w:r>
      <w:r w:rsidR="00BA777E">
        <w:rPr>
          <w:rFonts w:cstheme="majorHAnsi"/>
          <w:color w:val="auto"/>
          <w:sz w:val="22"/>
          <w:szCs w:val="22"/>
          <w:lang w:val="pl-PL"/>
        </w:rPr>
        <w:t>–</w:t>
      </w:r>
      <w:r w:rsidRPr="0062222D">
        <w:rPr>
          <w:rFonts w:cstheme="majorHAnsi"/>
          <w:color w:val="auto"/>
          <w:sz w:val="22"/>
          <w:szCs w:val="22"/>
          <w:lang w:val="pl-PL"/>
        </w:rPr>
        <w:t xml:space="preserve"> nazwa</w:t>
      </w:r>
    </w:p>
    <w:p w14:paraId="38F4F7BB" w14:textId="58DA9D66" w:rsidR="00BA777E" w:rsidRPr="009930E7" w:rsidRDefault="00BA777E" w:rsidP="00BA777E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  <w:r w:rsidRPr="009930E7">
        <w:rPr>
          <w:rFonts w:asciiTheme="majorHAnsi" w:hAnsiTheme="majorHAnsi" w:cstheme="majorHAnsi"/>
          <w:sz w:val="22"/>
          <w:szCs w:val="22"/>
          <w:lang w:val="pl-PL"/>
        </w:rPr>
        <w:t>45223300-9 Roboty budowlane w zakresie parkingów</w:t>
      </w:r>
    </w:p>
    <w:p w14:paraId="59615DC0" w14:textId="77777777" w:rsidR="00B25629" w:rsidRPr="0041638E" w:rsidRDefault="00B25629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Planowane działania uwzględniają uniwersalne projektowanie o których mowa w art. 2 Konwencji o Prawach Osób Niepełnosprawnych.</w:t>
      </w:r>
    </w:p>
    <w:p w14:paraId="19E8B44F" w14:textId="075677F4" w:rsidR="00B25629" w:rsidRDefault="00B25629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Zakres prac wskazanych we wniosku jest zgodny z prawem i Standardami dostępności dla polityki spójności 2021 – 2027.</w:t>
      </w:r>
    </w:p>
    <w:p w14:paraId="49959950" w14:textId="19396A01" w:rsidR="005318F1" w:rsidRPr="005318F1" w:rsidRDefault="005318F1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5318F1">
        <w:rPr>
          <w:rFonts w:asciiTheme="majorHAnsi" w:hAnsiTheme="majorHAnsi" w:cstheme="majorHAnsi"/>
          <w:sz w:val="22"/>
          <w:szCs w:val="22"/>
          <w:lang w:val="pl-PL"/>
        </w:rPr>
        <w:t xml:space="preserve">Zakres prac </w:t>
      </w:r>
      <w:r>
        <w:rPr>
          <w:rFonts w:asciiTheme="majorHAnsi" w:hAnsiTheme="majorHAnsi" w:cstheme="majorHAnsi"/>
          <w:sz w:val="22"/>
          <w:szCs w:val="22"/>
          <w:lang w:val="pl-PL"/>
        </w:rPr>
        <w:t>o</w:t>
      </w:r>
      <w:r w:rsidRPr="005318F1">
        <w:rPr>
          <w:rFonts w:asciiTheme="majorHAnsi" w:hAnsiTheme="majorHAnsi" w:cstheme="majorHAnsi"/>
          <w:sz w:val="22"/>
          <w:szCs w:val="22"/>
          <w:lang w:val="pl-PL"/>
        </w:rPr>
        <w:t>pracowano również w zgodności z § 18 ust. 1 pkt rozporządzenia Ministra Infrastruktury z dnia 12 kwietnia 2002 r. w sprawie warunków technicznych (Dz.U. 2002 nr 75 poz. 690) miejsc postojowych dla niepełnosprawnych.</w:t>
      </w:r>
    </w:p>
    <w:p w14:paraId="541BA253" w14:textId="05B6CF23" w:rsidR="00B25629" w:rsidRPr="00E20925" w:rsidRDefault="00E20925" w:rsidP="0062222D">
      <w:pPr>
        <w:pStyle w:val="Tekstpodstawowy"/>
        <w:spacing w:line="276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  <w:r w:rsidRPr="00E20925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Przedmiot zamówienia</w:t>
      </w:r>
      <w:r w:rsidR="00B25629" w:rsidRPr="00E20925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 </w:t>
      </w:r>
      <w:r w:rsidR="0068278B" w:rsidRPr="00E20925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obejmie następujące działania</w:t>
      </w:r>
      <w:r w:rsidR="00CF1CE9" w:rsidRPr="00E20925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 na powierzchni 149m2 terenu</w:t>
      </w:r>
      <w:r w:rsidR="005318F1" w:rsidRPr="00E20925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, 2 miejsca postojowe </w:t>
      </w:r>
      <w:r w:rsidR="005318F1" w:rsidRPr="00E20925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wraz z udziałem w drodze dojazdowej</w:t>
      </w:r>
      <w:r w:rsidR="00B25629" w:rsidRPr="00E20925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:</w:t>
      </w:r>
    </w:p>
    <w:p w14:paraId="792170F8" w14:textId="6BEA67B0" w:rsidR="009930E7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Cięcie i s</w:t>
      </w:r>
      <w:r w:rsidR="009930E7">
        <w:rPr>
          <w:rFonts w:asciiTheme="majorHAnsi" w:hAnsiTheme="majorHAnsi" w:cstheme="majorHAnsi"/>
          <w:lang w:val="pl-PL"/>
        </w:rPr>
        <w:t xml:space="preserve">kucie betonowej nawierzchni wraz z wywiezieniem i utylizacją materiału, </w:t>
      </w:r>
    </w:p>
    <w:p w14:paraId="1A431CEF" w14:textId="52D0C9FB" w:rsidR="0068278B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</w:t>
      </w:r>
      <w:r w:rsidR="009930E7">
        <w:rPr>
          <w:rFonts w:asciiTheme="majorHAnsi" w:hAnsiTheme="majorHAnsi" w:cstheme="majorHAnsi"/>
          <w:lang w:val="pl-PL"/>
        </w:rPr>
        <w:t>yrównanie podłoża</w:t>
      </w:r>
      <w:r w:rsidR="00CF1CE9">
        <w:rPr>
          <w:rFonts w:asciiTheme="majorHAnsi" w:hAnsiTheme="majorHAnsi" w:cstheme="majorHAnsi"/>
          <w:lang w:val="pl-PL"/>
        </w:rPr>
        <w:t xml:space="preserve"> – korytowanie z wywozem 43 cm od rzędnej projektowej</w:t>
      </w:r>
      <w:r w:rsidR="009930E7">
        <w:rPr>
          <w:rFonts w:asciiTheme="majorHAnsi" w:hAnsiTheme="majorHAnsi" w:cstheme="majorHAnsi"/>
          <w:lang w:val="pl-PL"/>
        </w:rPr>
        <w:t xml:space="preserve"> wraz ze stabilizacją gruntu cementem </w:t>
      </w:r>
      <w:r w:rsidR="00CF1CE9">
        <w:rPr>
          <w:rFonts w:asciiTheme="majorHAnsi" w:hAnsiTheme="majorHAnsi" w:cstheme="majorHAnsi"/>
          <w:lang w:val="pl-PL"/>
        </w:rPr>
        <w:t>3MPa gr. 30 cm,</w:t>
      </w:r>
    </w:p>
    <w:p w14:paraId="05FAD114" w14:textId="22DE3C50" w:rsidR="0046644D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Nawierzchnia z kostki </w:t>
      </w:r>
      <w:proofErr w:type="spellStart"/>
      <w:r>
        <w:rPr>
          <w:rFonts w:asciiTheme="majorHAnsi" w:hAnsiTheme="majorHAnsi" w:cstheme="majorHAnsi"/>
          <w:lang w:val="pl-PL"/>
        </w:rPr>
        <w:t>Behaton</w:t>
      </w:r>
      <w:proofErr w:type="spellEnd"/>
      <w:r>
        <w:rPr>
          <w:rFonts w:asciiTheme="majorHAnsi" w:hAnsiTheme="majorHAnsi" w:cstheme="majorHAnsi"/>
          <w:lang w:val="pl-PL"/>
        </w:rPr>
        <w:t xml:space="preserve"> 8 cm kolor szary na podsypce cementowo piaskowej </w:t>
      </w:r>
      <w:r w:rsidR="00CF1CE9">
        <w:rPr>
          <w:rFonts w:asciiTheme="majorHAnsi" w:hAnsiTheme="majorHAnsi" w:cstheme="majorHAnsi"/>
          <w:lang w:val="pl-PL"/>
        </w:rPr>
        <w:t>3/5 cm</w:t>
      </w:r>
    </w:p>
    <w:p w14:paraId="05A97221" w14:textId="0FAB0C37" w:rsidR="0046644D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Opornik prosty </w:t>
      </w:r>
      <w:r w:rsidR="00CF1CE9">
        <w:rPr>
          <w:rFonts w:asciiTheme="majorHAnsi" w:hAnsiTheme="majorHAnsi" w:cstheme="majorHAnsi"/>
          <w:lang w:val="pl-PL"/>
        </w:rPr>
        <w:t xml:space="preserve">12/25 </w:t>
      </w:r>
      <w:r>
        <w:rPr>
          <w:rFonts w:asciiTheme="majorHAnsi" w:hAnsiTheme="majorHAnsi" w:cstheme="majorHAnsi"/>
          <w:lang w:val="pl-PL"/>
        </w:rPr>
        <w:t xml:space="preserve">na ławie z oporem betonowym </w:t>
      </w:r>
      <w:r w:rsidR="00CF1CE9">
        <w:rPr>
          <w:rFonts w:asciiTheme="majorHAnsi" w:hAnsiTheme="majorHAnsi" w:cstheme="majorHAnsi"/>
          <w:lang w:val="pl-PL"/>
        </w:rPr>
        <w:t>C8/10</w:t>
      </w:r>
    </w:p>
    <w:p w14:paraId="1EAD54F1" w14:textId="18D03A59" w:rsidR="0046644D" w:rsidRPr="0046644D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Malowanie</w:t>
      </w:r>
      <w:r w:rsidR="00CF1CE9">
        <w:rPr>
          <w:rFonts w:asciiTheme="majorHAnsi" w:hAnsiTheme="majorHAnsi" w:cstheme="majorHAnsi"/>
          <w:lang w:val="pl-PL"/>
        </w:rPr>
        <w:t xml:space="preserve"> 2</w:t>
      </w:r>
      <w:r>
        <w:rPr>
          <w:rFonts w:asciiTheme="majorHAnsi" w:hAnsiTheme="majorHAnsi" w:cstheme="majorHAnsi"/>
          <w:lang w:val="pl-PL"/>
        </w:rPr>
        <w:t xml:space="preserve"> miejsc postojowych dla niepełnosprawnych</w:t>
      </w:r>
    </w:p>
    <w:p w14:paraId="03850C48" w14:textId="0C17CCEA" w:rsidR="00B25629" w:rsidRPr="00B25629" w:rsidRDefault="00D821D8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Warunki realizacji zadania</w:t>
      </w:r>
    </w:p>
    <w:p w14:paraId="6E24C649" w14:textId="14394073" w:rsidR="0054167F" w:rsidRPr="0041638E" w:rsidRDefault="0054167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Zadanie ma na celu dostosowanie </w:t>
      </w:r>
      <w:r w:rsidR="005318F1">
        <w:rPr>
          <w:rFonts w:asciiTheme="majorHAnsi" w:hAnsiTheme="majorHAnsi" w:cstheme="majorHAnsi"/>
          <w:sz w:val="22"/>
          <w:szCs w:val="22"/>
          <w:lang w:val="pl-PL"/>
        </w:rPr>
        <w:t xml:space="preserve">terenu, na którym znajdują się miejsca postojowe, poprzez wykonanie 2 </w:t>
      </w:r>
      <w:r w:rsidR="0046644D">
        <w:rPr>
          <w:rFonts w:asciiTheme="majorHAnsi" w:hAnsiTheme="majorHAnsi" w:cstheme="majorHAnsi"/>
          <w:sz w:val="22"/>
          <w:szCs w:val="22"/>
          <w:lang w:val="pl-PL"/>
        </w:rPr>
        <w:t>miejsc postojowych</w:t>
      </w:r>
      <w:r w:rsidR="005318F1">
        <w:rPr>
          <w:rFonts w:asciiTheme="majorHAnsi" w:hAnsiTheme="majorHAnsi" w:cstheme="majorHAnsi"/>
          <w:sz w:val="22"/>
          <w:szCs w:val="22"/>
          <w:lang w:val="pl-PL"/>
        </w:rPr>
        <w:t xml:space="preserve"> dostosowanych</w:t>
      </w:r>
      <w:r w:rsidR="0046644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do potrzeb osób z niepełnosprawnościami. </w:t>
      </w:r>
    </w:p>
    <w:p w14:paraId="29FA83ED" w14:textId="77777777" w:rsidR="00DE1989" w:rsidRDefault="00DE1989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2059CFCA" w14:textId="76CACD51" w:rsidR="00715B4F" w:rsidRPr="00937C6D" w:rsidRDefault="0054167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Organizacja prac winna uwzględniać fakt, iż prace będą wykonywane </w:t>
      </w:r>
      <w:r w:rsidR="0046644D">
        <w:rPr>
          <w:rFonts w:asciiTheme="majorHAnsi" w:hAnsiTheme="majorHAnsi" w:cstheme="majorHAnsi"/>
          <w:b/>
          <w:bCs/>
          <w:sz w:val="22"/>
          <w:szCs w:val="22"/>
          <w:lang w:val="pl-PL"/>
        </w:rPr>
        <w:t>przy</w:t>
      </w: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czynnym budynku, w</w:t>
      </w:r>
      <w:r w:rsidR="0046644D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okół którego </w:t>
      </w: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poruszają się osoby</w:t>
      </w:r>
      <w:r w:rsidR="00296E5D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z niepełnosprawnościami, w tym osoby</w:t>
      </w: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słabowidzące i niewidome. </w:t>
      </w:r>
    </w:p>
    <w:p w14:paraId="6B210BFE" w14:textId="77777777" w:rsidR="00DE1989" w:rsidRDefault="00DE1989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B76F1BA" w14:textId="37BD1024" w:rsidR="0054167F" w:rsidRPr="0041638E" w:rsidRDefault="0054167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lastRenderedPageBreak/>
        <w:t>Prace należy realizować zgodnie z obowiązującymi przepisami, normami i zasadami sztuki budowlanej.</w:t>
      </w:r>
    </w:p>
    <w:p w14:paraId="79C7039A" w14:textId="54C72540" w:rsidR="00F3012D" w:rsidRPr="00B25629" w:rsidRDefault="00F3012D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Wykonawca zobowiązany jest do wykonania </w:t>
      </w:r>
      <w:r w:rsidR="0061262C">
        <w:rPr>
          <w:rFonts w:asciiTheme="majorHAnsi" w:hAnsiTheme="majorHAnsi" w:cstheme="majorHAnsi"/>
          <w:sz w:val="22"/>
          <w:szCs w:val="22"/>
          <w:lang w:val="pl-PL"/>
        </w:rPr>
        <w:t>przedmiotu 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zgodnie ze sztuką budowlaną, obowiązującymi przepisami i normami oraz przy zachowaniu przepisów BHP, przy maksymalnym ograniczeniu uciążliwości prowadzenia </w:t>
      </w:r>
      <w:r w:rsidR="00DE1989">
        <w:rPr>
          <w:rFonts w:asciiTheme="majorHAnsi" w:hAnsiTheme="majorHAnsi" w:cstheme="majorHAnsi"/>
          <w:sz w:val="22"/>
          <w:szCs w:val="22"/>
          <w:lang w:val="pl-PL"/>
        </w:rPr>
        <w:t>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. Wykonawca gwarantuje także wykonanie przedmiotu zamówienia pod kierownictwem osób posiadających wymagane przygotowanie zawodowe do pełnienia samodzielnych funkcji technicznych w budownictwie.</w:t>
      </w:r>
    </w:p>
    <w:p w14:paraId="75048B78" w14:textId="0ADBE88E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Wykonawca zapewnia materiały i urządzenia niezbędne do wykonania przedmiotu </w:t>
      </w:r>
      <w:r w:rsidR="0061262C">
        <w:rPr>
          <w:rFonts w:asciiTheme="majorHAnsi" w:hAnsiTheme="majorHAnsi" w:cstheme="majorHAnsi"/>
          <w:sz w:val="22"/>
          <w:szCs w:val="22"/>
          <w:lang w:val="pl-PL"/>
        </w:rPr>
        <w:t>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, posiadające aktualne atesty i certyfikaty pozwalające na ich stosowanie. Transport materiałów 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na miejsce realizacji </w:t>
      </w:r>
      <w:r w:rsidR="0061262C">
        <w:rPr>
          <w:rFonts w:asciiTheme="majorHAnsi" w:hAnsiTheme="majorHAnsi" w:cstheme="majorHAnsi"/>
          <w:sz w:val="22"/>
          <w:szCs w:val="22"/>
          <w:lang w:val="pl-PL"/>
        </w:rPr>
        <w:t>przedmiotu 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oraz dostarczenie i eksploatacja maszyn i urządzeń obciążają Wykonawcę. Wykonawca w trakcie wykonywania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ponosi odpowiedzialność za bezpieczeństwo swoich pracowników oraz innych osób znajdujących się w obrębie prowadzonych </w:t>
      </w:r>
      <w:r w:rsidR="00235F78">
        <w:rPr>
          <w:rFonts w:asciiTheme="majorHAnsi" w:hAnsiTheme="majorHAnsi" w:cstheme="majorHAnsi"/>
          <w:sz w:val="22"/>
          <w:szCs w:val="22"/>
          <w:lang w:val="pl-PL"/>
        </w:rPr>
        <w:t>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7DC50287" w14:textId="6F94F60B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W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ykonawca zapewnia we własnym zakresie wywóz i zagospodarowanie odpadów.</w:t>
      </w:r>
    </w:p>
    <w:p w14:paraId="1355B79B" w14:textId="64918D19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Po zakończeniu </w:t>
      </w:r>
      <w:r>
        <w:rPr>
          <w:rFonts w:asciiTheme="majorHAnsi" w:hAnsiTheme="majorHAnsi" w:cstheme="majorHAnsi"/>
          <w:sz w:val="22"/>
          <w:szCs w:val="22"/>
          <w:lang w:val="pl-PL"/>
        </w:rPr>
        <w:t>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, ale przed ostatecznym odbiorem przez Zamawiającego Wykonawca zobowiązany jest do uporządkowania </w:t>
      </w:r>
      <w:r>
        <w:rPr>
          <w:rFonts w:asciiTheme="majorHAnsi" w:hAnsiTheme="majorHAnsi" w:cstheme="majorHAnsi"/>
          <w:sz w:val="22"/>
          <w:szCs w:val="22"/>
          <w:lang w:val="pl-PL"/>
        </w:rPr>
        <w:t>miejsca prowadzenia 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235F78">
        <w:rPr>
          <w:rFonts w:asciiTheme="majorHAnsi" w:hAnsiTheme="majorHAnsi" w:cstheme="majorHAnsi"/>
          <w:sz w:val="22"/>
          <w:szCs w:val="22"/>
          <w:lang w:val="pl-PL"/>
        </w:rPr>
        <w:t>oraz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teren</w:t>
      </w:r>
      <w:r w:rsidR="008F627A">
        <w:rPr>
          <w:rFonts w:asciiTheme="majorHAnsi" w:hAnsiTheme="majorHAnsi" w:cstheme="majorHAnsi"/>
          <w:sz w:val="22"/>
          <w:szCs w:val="22"/>
          <w:lang w:val="pl-PL"/>
        </w:rPr>
        <w:t>u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przyległ</w:t>
      </w:r>
      <w:r w:rsidR="008F627A">
        <w:rPr>
          <w:rFonts w:asciiTheme="majorHAnsi" w:hAnsiTheme="majorHAnsi" w:cstheme="majorHAnsi"/>
          <w:sz w:val="22"/>
          <w:szCs w:val="22"/>
          <w:lang w:val="pl-PL"/>
        </w:rPr>
        <w:t>ego</w:t>
      </w:r>
      <w:r w:rsidR="00235F78">
        <w:rPr>
          <w:rFonts w:asciiTheme="majorHAnsi" w:hAnsiTheme="majorHAnsi" w:cstheme="majorHAnsi"/>
          <w:sz w:val="22"/>
          <w:szCs w:val="22"/>
          <w:lang w:val="pl-PL"/>
        </w:rPr>
        <w:t>,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jeśli był wykorzystywany na potrzeby realizacji zadania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4F79AE67" w14:textId="7ADA2DED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>Wykonawca oświadcza, iż przez cały okres obowiązywania umowy</w:t>
      </w:r>
      <w:r w:rsidR="006A7776">
        <w:rPr>
          <w:rFonts w:asciiTheme="majorHAnsi" w:hAnsiTheme="majorHAnsi" w:cstheme="majorHAnsi"/>
          <w:sz w:val="22"/>
          <w:szCs w:val="22"/>
          <w:lang w:val="pl-PL"/>
        </w:rPr>
        <w:t xml:space="preserve"> zawartej na realizację przedmiotu 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>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zapewni zgodność przetwarzania danych osobowych ze wszelkimi obecnymi oraz przyszłymi przepisami prawa dotyczącymi ochrony danych osobowych i prywatności.</w:t>
      </w:r>
    </w:p>
    <w:p w14:paraId="39B7A326" w14:textId="1ED1B295" w:rsidR="00790D2C" w:rsidRDefault="00F3012D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W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ykonawca podpisując umowę udzieli Zamawiającemu gwarancji na wykonane </w:t>
      </w:r>
      <w:r>
        <w:rPr>
          <w:rFonts w:asciiTheme="majorHAnsi" w:hAnsiTheme="majorHAnsi" w:cstheme="majorHAnsi"/>
          <w:sz w:val="22"/>
          <w:szCs w:val="22"/>
          <w:lang w:val="pl-PL"/>
        </w:rPr>
        <w:t>prace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i użyte materiały na okres 36 miesięcy licząc od odbioru końcowego. </w:t>
      </w:r>
    </w:p>
    <w:p w14:paraId="78EAE085" w14:textId="77777777" w:rsidR="00235F78" w:rsidRPr="0041638E" w:rsidRDefault="00235F78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6472A4DC" w14:textId="1F0F5333" w:rsidR="00AB2F05" w:rsidRPr="0041638E" w:rsidRDefault="006317F5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3" w:name="dokumenty-przekazywane-wykonawcom"/>
      <w:bookmarkEnd w:id="2"/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Zadania po stronie Wykonawcy</w:t>
      </w:r>
      <w:r w:rsidR="00790D2C"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797DF38E" w14:textId="73503173" w:rsidR="0022277F" w:rsidRPr="0054167F" w:rsidRDefault="0054167F" w:rsidP="0062222D">
      <w:pPr>
        <w:pStyle w:val="Nagwek2"/>
        <w:spacing w:before="0" w:line="276" w:lineRule="auto"/>
        <w:ind w:left="142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W</w:t>
      </w:r>
      <w:r w:rsidR="0022277F"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ykonanie wizji lokalnej i zapoznanie się z zestawieniem zaplanowanych prac</w:t>
      </w:r>
      <w:r w:rsidR="000809B7" w:rsidRPr="0054167F">
        <w:rPr>
          <w:rFonts w:cstheme="majorHAnsi"/>
          <w:b w:val="0"/>
          <w:bCs w:val="0"/>
          <w:color w:val="auto"/>
          <w:sz w:val="22"/>
          <w:szCs w:val="22"/>
          <w:lang w:val="pl-PL"/>
        </w:rPr>
        <w:t>,</w:t>
      </w:r>
      <w:r w:rsidRPr="0054167F">
        <w:rPr>
          <w:rFonts w:cstheme="majorHAnsi"/>
          <w:b w:val="0"/>
          <w:bCs w:val="0"/>
          <w:color w:val="auto"/>
          <w:sz w:val="22"/>
          <w:szCs w:val="22"/>
          <w:lang w:val="pl-PL"/>
        </w:rPr>
        <w:t xml:space="preserve"> obmiar.</w:t>
      </w:r>
    </w:p>
    <w:p w14:paraId="5CB7D7BC" w14:textId="680FA328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W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ykonanie przedmiotu </w:t>
      </w:r>
      <w:r w:rsidR="0061262C">
        <w:rPr>
          <w:rFonts w:asciiTheme="majorHAnsi" w:eastAsia="Calibri" w:hAnsiTheme="majorHAnsi" w:cstheme="majorHAnsi"/>
          <w:sz w:val="22"/>
          <w:szCs w:val="22"/>
          <w:lang w:val="pl-PL"/>
        </w:rPr>
        <w:t>zamówienia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przez osoby posiadające odpowiednie kwalifikacje, wyposażone w odpowiedni sprzęt, narzędzia i odzież niezbędne do wykonania przedmiotu</w:t>
      </w:r>
      <w:r w:rsidR="001F7EF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F5323A">
        <w:rPr>
          <w:rFonts w:asciiTheme="majorHAnsi" w:eastAsia="Calibri" w:hAnsiTheme="majorHAnsi" w:cstheme="majorHAnsi"/>
          <w:sz w:val="22"/>
          <w:szCs w:val="22"/>
          <w:lang w:val="pl-PL"/>
        </w:rPr>
        <w:t>zamówienia</w:t>
      </w:r>
      <w:r>
        <w:rPr>
          <w:rFonts w:asciiTheme="majorHAnsi" w:eastAsia="Calibri" w:hAnsiTheme="majorHAnsi" w:cstheme="majorHAnsi"/>
          <w:sz w:val="22"/>
          <w:szCs w:val="22"/>
          <w:lang w:val="pl-PL"/>
        </w:rPr>
        <w:t>.</w:t>
      </w:r>
    </w:p>
    <w:p w14:paraId="0109D2C3" w14:textId="6AAE7195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W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ykonanie przedmiotu </w:t>
      </w:r>
      <w:r w:rsidR="0061262C">
        <w:rPr>
          <w:rFonts w:asciiTheme="majorHAnsi" w:eastAsia="Calibri" w:hAnsiTheme="majorHAnsi" w:cstheme="majorHAnsi"/>
          <w:sz w:val="22"/>
          <w:szCs w:val="22"/>
          <w:lang w:val="pl-PL"/>
        </w:rPr>
        <w:t>zamówienia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zgodnie z obowiązującymi przepisami, normami, warunkami technicznymi wykonania i odbioru robót, ze wskazówkami Zamawiającego oraz zasadami wiedzy technicznej, w tym z zachowaniem przepisów BHP i ppoż.</w:t>
      </w:r>
    </w:p>
    <w:p w14:paraId="07F9E170" w14:textId="64B6AD4A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U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trzymywania porządku na terenie prowadzonych prac i usuwania odpadów powstałych w trakcie realizacji </w:t>
      </w:r>
      <w:r w:rsidR="0061262C">
        <w:rPr>
          <w:rFonts w:asciiTheme="majorHAnsi" w:eastAsia="Calibri" w:hAnsiTheme="majorHAnsi" w:cstheme="majorHAnsi"/>
          <w:sz w:val="22"/>
          <w:szCs w:val="22"/>
          <w:lang w:val="pl-PL"/>
        </w:rPr>
        <w:t>przedmiotu zamówienia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, które stanowić będą własność Wykonawcy</w:t>
      </w:r>
      <w:r>
        <w:rPr>
          <w:rFonts w:asciiTheme="majorHAnsi" w:eastAsia="Calibri" w:hAnsiTheme="majorHAnsi" w:cstheme="majorHAnsi"/>
          <w:sz w:val="22"/>
          <w:szCs w:val="22"/>
          <w:lang w:val="pl-PL"/>
        </w:rPr>
        <w:t>.</w:t>
      </w:r>
    </w:p>
    <w:p w14:paraId="4E8D6086" w14:textId="04573FBB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B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ieżące usuwania zdemontowanych elementów i gruzu</w:t>
      </w:r>
      <w:r w:rsidR="00803A7D">
        <w:rPr>
          <w:rFonts w:asciiTheme="majorHAnsi" w:eastAsia="Calibri" w:hAnsiTheme="majorHAnsi" w:cstheme="majorHAnsi"/>
          <w:sz w:val="22"/>
          <w:szCs w:val="22"/>
          <w:lang w:val="pl-PL"/>
        </w:rPr>
        <w:t>.</w:t>
      </w:r>
    </w:p>
    <w:p w14:paraId="688D03D2" w14:textId="35A71CA1" w:rsidR="000809B7" w:rsidRPr="0054167F" w:rsidRDefault="0054167F" w:rsidP="0062222D">
      <w:pPr>
        <w:pStyle w:val="Nagwek2"/>
        <w:spacing w:before="0" w:line="276" w:lineRule="auto"/>
        <w:ind w:left="142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lastRenderedPageBreak/>
        <w:t>P</w:t>
      </w:r>
      <w:r w:rsidR="000809B7"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rzedłożenie wszelkiej dokumentacji, w tym dokumentacji powykonawczej</w:t>
      </w:r>
      <w:r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.</w:t>
      </w:r>
    </w:p>
    <w:p w14:paraId="3E3A5780" w14:textId="77777777" w:rsidR="00AB2F05" w:rsidRPr="0041638E" w:rsidRDefault="00AB2F05" w:rsidP="0062222D">
      <w:pPr>
        <w:pStyle w:val="Nagwek2"/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  <w:bookmarkStart w:id="4" w:name="warunki-udziału-w-postępowaniu"/>
      <w:bookmarkEnd w:id="3"/>
    </w:p>
    <w:p w14:paraId="7BC2D04C" w14:textId="3DAB54B4" w:rsidR="0066350B" w:rsidRPr="0054167F" w:rsidRDefault="00927612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54167F">
        <w:rPr>
          <w:rFonts w:asciiTheme="majorHAnsi" w:hAnsiTheme="majorHAnsi" w:cstheme="majorHAnsi"/>
          <w:b/>
          <w:bCs/>
          <w:sz w:val="22"/>
          <w:szCs w:val="22"/>
          <w:lang w:val="pl-PL"/>
        </w:rPr>
        <w:t>Warunki udziału w postępowaniu</w:t>
      </w:r>
    </w:p>
    <w:p w14:paraId="7BBDE9C5" w14:textId="20B1C029" w:rsidR="0066350B" w:rsidRPr="00F5323A" w:rsidRDefault="00221B1E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Kwalifikacje: Wykonawca </w:t>
      </w:r>
      <w:r w:rsidR="001F7EFF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>powinien</w:t>
      </w: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posiadać uprawnienia do prowadzenia </w:t>
      </w:r>
      <w:r w:rsidR="00235F78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>prac</w:t>
      </w: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objętych przedmiotem zamówienia oraz dysponować osobami o odpowiednich kwalifikacjach.</w:t>
      </w:r>
      <w:r w:rsidR="00FD4228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</w:p>
    <w:p w14:paraId="3FBE15A4" w14:textId="2677A5E2" w:rsidR="0066350B" w:rsidRPr="00B33A2E" w:rsidRDefault="00221B1E" w:rsidP="00B33A2E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>Doświadczenie:</w:t>
      </w:r>
      <w:r w:rsidR="0061262C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F5323A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Wykonawca 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>legitymuje się doświadczeniem w zakresie realizacji zleceń z</w:t>
      </w:r>
      <w:r w:rsidR="00F27514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agospodarowania terenu zielonego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>,</w:t>
      </w:r>
      <w:r w:rsidR="00F27514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parkingowo-postojowego</w:t>
      </w:r>
      <w:r w:rsidR="00DC0F42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803A7D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przy</w:t>
      </w:r>
      <w:r w:rsidR="00DC0F42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budynk</w:t>
      </w:r>
      <w:r w:rsidR="0061262C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ach</w:t>
      </w:r>
      <w:r w:rsidR="00DC0F42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użyteczności publicznej </w:t>
      </w:r>
      <w:r w:rsidR="00314D49">
        <w:rPr>
          <w:rFonts w:asciiTheme="majorHAnsi" w:eastAsia="Calibri" w:hAnsiTheme="majorHAnsi" w:cstheme="majorHAnsi"/>
          <w:sz w:val="22"/>
          <w:szCs w:val="22"/>
          <w:lang w:val="pl-PL"/>
        </w:rPr>
        <w:t>lub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budynkach p</w:t>
      </w:r>
      <w:r w:rsidR="00FD4228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rzeznaczonych do </w:t>
      </w:r>
      <w:r w:rsidR="00F27514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przebywania</w:t>
      </w:r>
      <w:r w:rsidR="001F7EFF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/</w:t>
      </w:r>
      <w:r w:rsidR="00FD4228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pracy osób z niepełnosprawnościami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. Wykonawca dołączy do oferty załączniki </w:t>
      </w:r>
      <w:r w:rsidR="00314D49">
        <w:rPr>
          <w:rFonts w:asciiTheme="majorHAnsi" w:eastAsia="Calibri" w:hAnsiTheme="majorHAnsi" w:cstheme="majorHAnsi"/>
          <w:sz w:val="22"/>
          <w:szCs w:val="22"/>
          <w:lang w:val="pl-PL"/>
        </w:rPr>
        <w:t>potwierdzające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>,</w:t>
      </w:r>
      <w:r w:rsidR="00F85FAE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że </w:t>
      </w:r>
      <w:r w:rsidR="00235F78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zlecenia</w:t>
      </w:r>
      <w:r w:rsidR="00F85FAE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zostały wykonane należycie (np. referencje, protokoły odbioru, itp.).</w:t>
      </w:r>
    </w:p>
    <w:p w14:paraId="3F2C6989" w14:textId="0C511257" w:rsidR="00DA50FF" w:rsidRDefault="0061262C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>
        <w:rPr>
          <w:rFonts w:asciiTheme="majorHAnsi" w:eastAsia="Calibri" w:hAnsiTheme="majorHAnsi" w:cstheme="majorHAnsi"/>
          <w:sz w:val="22"/>
          <w:szCs w:val="22"/>
          <w:lang w:val="pl-PL"/>
        </w:rPr>
        <w:t>Wykonawca n</w:t>
      </w:r>
      <w:r w:rsidR="00DA50FF" w:rsidRPr="00DA50FF">
        <w:rPr>
          <w:rFonts w:asciiTheme="majorHAnsi" w:eastAsia="Calibri" w:hAnsiTheme="majorHAnsi" w:cstheme="majorHAnsi"/>
          <w:sz w:val="22"/>
          <w:szCs w:val="22"/>
          <w:lang w:val="pl-PL"/>
        </w:rPr>
        <w:t>ie posiada zaległości z tytułu należności publicznoprawnych, w tym m. in. z tytułu podatków, opłat oraz niepodatkowych należności budżetu państwa oraz budżetów jednostek samorządu terytorialnego, do których ustalania lub określania uprawnione są organy podatkowe. Na potwierdzenie powyższego złożą stosowne oświadczenie</w:t>
      </w:r>
      <w:r w:rsidR="00DA50F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na piśmie dołączone do oferty.</w:t>
      </w:r>
    </w:p>
    <w:p w14:paraId="40EF0D86" w14:textId="74925D9B" w:rsidR="00DA50FF" w:rsidRPr="0054167F" w:rsidRDefault="00DA50F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>
        <w:rPr>
          <w:rFonts w:asciiTheme="majorHAnsi" w:eastAsia="Calibri" w:hAnsiTheme="majorHAnsi" w:cstheme="majorHAnsi"/>
          <w:sz w:val="22"/>
          <w:szCs w:val="22"/>
          <w:lang w:val="pl-PL"/>
        </w:rPr>
        <w:t>Wykonawca a</w:t>
      </w:r>
      <w:r w:rsidRPr="00DA50FF">
        <w:rPr>
          <w:rFonts w:asciiTheme="majorHAnsi" w:eastAsia="Calibri" w:hAnsiTheme="majorHAnsi" w:cstheme="majorHAnsi"/>
          <w:sz w:val="22"/>
          <w:szCs w:val="22"/>
          <w:lang w:val="pl-PL"/>
        </w:rPr>
        <w:t>kceptuj</w:t>
      </w:r>
      <w:r>
        <w:rPr>
          <w:rFonts w:asciiTheme="majorHAnsi" w:eastAsia="Calibri" w:hAnsiTheme="majorHAnsi" w:cstheme="majorHAnsi"/>
          <w:sz w:val="22"/>
          <w:szCs w:val="22"/>
          <w:lang w:val="pl-PL"/>
        </w:rPr>
        <w:t>e</w:t>
      </w:r>
      <w:r w:rsidRPr="00DA50F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treść zapytania bez zastrzeżeń w całości wraz z załącznikami – złożenie oferty oznacza akceptację treści zapytania bez zastrzeżeń.</w:t>
      </w:r>
    </w:p>
    <w:p w14:paraId="5507D3CB" w14:textId="233452D0" w:rsidR="007F5CAF" w:rsidRDefault="00F3012D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F3012D">
        <w:rPr>
          <w:rFonts w:asciiTheme="majorHAnsi" w:eastAsia="Calibri" w:hAnsiTheme="majorHAnsi" w:cstheme="majorHAnsi"/>
          <w:sz w:val="22"/>
          <w:szCs w:val="22"/>
          <w:lang w:val="pl-PL"/>
        </w:rPr>
        <w:t>Wykonawca ma obowiązek przeprowadzenia wizji lokalnej w terenie przed przystąpieniem do przygotowania oferty, celem sprawdzenia warunków związanych z wykonaniem prac będących przedmiotem zamówienia, gdyż wyklucza się możliwość roszczeń Wykonawcy z tytułu błędnego skalkulowania ceny lub pominięcia elementów niezbędnych do wykonania zamówienia. Koszty przeprowadzenia wizji lokalnej w terenie ponosi Wykonawca.</w:t>
      </w:r>
      <w:r w:rsidR="00A55D77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7F5CAF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Termin wizji lokalnej ustala się po uprzednim uzgodnieniu z osobą odpowiedzialną pod numerem telefonu </w:t>
      </w:r>
      <w:r w:rsidR="0054167F">
        <w:rPr>
          <w:rFonts w:asciiTheme="majorHAnsi" w:eastAsia="Calibri" w:hAnsiTheme="majorHAnsi" w:cstheme="majorHAnsi"/>
          <w:sz w:val="22"/>
          <w:szCs w:val="22"/>
          <w:lang w:val="pl-PL"/>
        </w:rPr>
        <w:t>533 426 677</w:t>
      </w:r>
      <w:r w:rsidR="007F5CAF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. Udział w wizji lokalnej jest warunkiem udziału w postępowaniu; potwierdzenie odbycia wizji należy dołączyć do oferty.</w:t>
      </w:r>
    </w:p>
    <w:p w14:paraId="4651BA27" w14:textId="40DB85E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Złożenie, w terminie określonym w zapytaniu ofertowym, kompletnej oferty w skład której wchodzą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>:</w:t>
      </w:r>
    </w:p>
    <w:p w14:paraId="485F438F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1: Formularz ofertowy,</w:t>
      </w:r>
    </w:p>
    <w:p w14:paraId="09AF932E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2: Oświadczenie RODO - wymagane od wykonawcy w zakresie wypełnienia obowiązków informacyjnych przewidzianych w art.13 lub art.14 RODO,</w:t>
      </w:r>
    </w:p>
    <w:p w14:paraId="2FADF11A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3: Oświadczenie o braku powiązań osobowych lub kapitałowych,</w:t>
      </w:r>
    </w:p>
    <w:p w14:paraId="3F073E6C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lastRenderedPageBreak/>
        <w:t>Załącznik nr 4: Oświadczenie o braku przesłanek do wykluczenia z udziału w postępowaniu z uwagi na zapisy „specustawy sankcyjnej”.</w:t>
      </w:r>
    </w:p>
    <w:p w14:paraId="17CD554D" w14:textId="77777777" w:rsidR="00314D49" w:rsidRDefault="00F5323A" w:rsidP="00314D49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5: Oświadczenie o braku zaległości z tytułu należności publicznoprawnych</w:t>
      </w:r>
      <w:r w:rsidR="00314D49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07C22923" w14:textId="1D08F590" w:rsidR="00314D49" w:rsidRPr="00BA61C3" w:rsidRDefault="00314D49" w:rsidP="00314D49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Na etapie podpisywania umowy Zamawiający będzie wymagał od Wykonawcy dostarczenia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l-PL"/>
        </w:rPr>
        <w:t>z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aświadczeni</w:t>
      </w:r>
      <w:r>
        <w:rPr>
          <w:rFonts w:asciiTheme="majorHAnsi" w:hAnsiTheme="majorHAnsi" w:cstheme="majorHAnsi"/>
          <w:sz w:val="22"/>
          <w:szCs w:val="22"/>
          <w:lang w:val="pl-PL"/>
        </w:rPr>
        <w:t>a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z właściwego urzędu skarbowego o </w:t>
      </w: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niezaleganiu w podatkach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oraz </w:t>
      </w:r>
      <w:r>
        <w:rPr>
          <w:rFonts w:asciiTheme="majorHAnsi" w:hAnsiTheme="majorHAnsi" w:cstheme="majorHAnsi"/>
          <w:sz w:val="22"/>
          <w:szCs w:val="22"/>
          <w:lang w:val="pl-PL"/>
        </w:rPr>
        <w:t>z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aświadczeni</w:t>
      </w:r>
      <w:r>
        <w:rPr>
          <w:rFonts w:asciiTheme="majorHAnsi" w:hAnsiTheme="majorHAnsi" w:cstheme="majorHAnsi"/>
          <w:sz w:val="22"/>
          <w:szCs w:val="22"/>
          <w:lang w:val="pl-PL"/>
        </w:rPr>
        <w:t>a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o </w:t>
      </w: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niezaleganiu w opłacaniu składek ZUS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wystawione</w:t>
      </w:r>
      <w:r>
        <w:rPr>
          <w:rFonts w:asciiTheme="majorHAnsi" w:hAnsiTheme="majorHAnsi" w:cstheme="majorHAnsi"/>
          <w:sz w:val="22"/>
          <w:szCs w:val="22"/>
          <w:lang w:val="pl-PL"/>
        </w:rPr>
        <w:t>go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nie wcześniej niż miesiąc przed dniem złożenia oferty.</w:t>
      </w:r>
    </w:p>
    <w:p w14:paraId="5C75D16B" w14:textId="5D69A4EE" w:rsidR="00F5323A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Załącznik nr </w:t>
      </w:r>
      <w:r w:rsidR="00A55D77">
        <w:rPr>
          <w:rFonts w:asciiTheme="majorHAnsi" w:hAnsiTheme="majorHAnsi" w:cstheme="majorHAnsi"/>
          <w:sz w:val="22"/>
          <w:szCs w:val="22"/>
          <w:lang w:val="pl-PL"/>
        </w:rPr>
        <w:t xml:space="preserve">6: 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Kopia ubezpieczenia OC w zakresie prowadzonej działalności na wartość nie mniejszą niż 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500 000zł 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potwierdzona za zgodność z oryginałem.</w:t>
      </w:r>
    </w:p>
    <w:p w14:paraId="2EEFCB84" w14:textId="70BAC1AE" w:rsidR="00F5323A" w:rsidRDefault="00A55D77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Załącznik nr 7: 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>Kopi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 xml:space="preserve">e dokumentów potwierdzających doświadczenie 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>potwierdzon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>e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za zgodność z oryginałem.</w:t>
      </w:r>
    </w:p>
    <w:p w14:paraId="53CD8B2F" w14:textId="577FD625" w:rsidR="006A60B8" w:rsidRPr="00DA50FF" w:rsidRDefault="006A60B8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Załącznik nr 8: Potwierdzenie odbycia wizji lokalnej.</w:t>
      </w:r>
    </w:p>
    <w:p w14:paraId="27412896" w14:textId="77777777" w:rsidR="00ED2B0C" w:rsidRPr="0041638E" w:rsidRDefault="00ED2B0C" w:rsidP="0062222D">
      <w:pPr>
        <w:pStyle w:val="Compact"/>
        <w:spacing w:before="0" w:after="0" w:line="276" w:lineRule="auto"/>
        <w:ind w:left="240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1F8E4D0" w14:textId="59BA8AD5" w:rsidR="00221B1E" w:rsidRPr="0054167F" w:rsidRDefault="00221B1E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5" w:name="termin-wykonania-i-gwarancja"/>
      <w:bookmarkEnd w:id="4"/>
      <w:r w:rsidRPr="0054167F">
        <w:rPr>
          <w:rFonts w:asciiTheme="majorHAnsi" w:hAnsiTheme="majorHAnsi" w:cstheme="majorHAnsi"/>
          <w:b/>
          <w:bCs/>
          <w:sz w:val="22"/>
          <w:szCs w:val="22"/>
          <w:lang w:val="pl-PL"/>
        </w:rPr>
        <w:t>Zasady wynagrodzenia</w:t>
      </w:r>
    </w:p>
    <w:p w14:paraId="7579BE72" w14:textId="6528B070" w:rsidR="00221B1E" w:rsidRDefault="00846C77" w:rsidP="0062222D">
      <w:pPr>
        <w:pStyle w:val="Tekstpodstawowy"/>
        <w:spacing w:before="0" w:after="0"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Wynagrodzenie Wykonawcy będzie płatne </w:t>
      </w:r>
      <w:r w:rsidR="00221B1E" w:rsidRPr="0041638E">
        <w:rPr>
          <w:rFonts w:asciiTheme="majorHAnsi" w:hAnsiTheme="majorHAnsi" w:cstheme="majorHAnsi"/>
          <w:sz w:val="22"/>
          <w:szCs w:val="22"/>
          <w:lang w:val="pl-PL"/>
        </w:rPr>
        <w:t>w</w:t>
      </w:r>
      <w:r w:rsidR="002A396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221B1E" w:rsidRPr="0041638E">
        <w:rPr>
          <w:rFonts w:asciiTheme="majorHAnsi" w:hAnsiTheme="majorHAnsi" w:cstheme="majorHAnsi"/>
          <w:sz w:val="22"/>
          <w:szCs w:val="22"/>
          <w:lang w:val="pl-PL"/>
        </w:rPr>
        <w:t>ciągu 14 dni od otrzymania przez Zamawiającego oryginału prawidłowo wystawionej faktury wraz z protokołem odbioru końcowego bez uwag.</w:t>
      </w:r>
    </w:p>
    <w:p w14:paraId="242BDBB0" w14:textId="77777777" w:rsidR="0054167F" w:rsidRPr="0041638E" w:rsidRDefault="0054167F" w:rsidP="0062222D">
      <w:pPr>
        <w:pStyle w:val="Tekstpodstawowy"/>
        <w:spacing w:before="0" w:after="0"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</w:p>
    <w:p w14:paraId="2E7A55FB" w14:textId="143BC09C" w:rsidR="00846C77" w:rsidRPr="0041638E" w:rsidRDefault="00F3012D" w:rsidP="0062222D">
      <w:pPr>
        <w:pStyle w:val="Compact"/>
        <w:spacing w:before="0" w:after="0" w:line="276" w:lineRule="auto"/>
        <w:ind w:left="142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P</w:t>
      </w:r>
      <w:r w:rsidR="00846C77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o podpisaniu umowy Wykonawca będzie zobowiązany do wniesienia zabezpieczenie należytego wykonania w wysokości 10 % zaoferowanej ceny brutto. Terminy </w:t>
      </w:r>
      <w:r w:rsidR="00FE555F" w:rsidRPr="0041638E">
        <w:rPr>
          <w:rFonts w:asciiTheme="majorHAnsi" w:hAnsiTheme="majorHAnsi" w:cstheme="majorHAnsi"/>
          <w:sz w:val="22"/>
          <w:szCs w:val="22"/>
          <w:lang w:val="pl-PL"/>
        </w:rPr>
        <w:t>w</w:t>
      </w:r>
      <w:r w:rsidR="00846C77" w:rsidRPr="0041638E">
        <w:rPr>
          <w:rFonts w:asciiTheme="majorHAnsi" w:hAnsiTheme="majorHAnsi" w:cstheme="majorHAnsi"/>
          <w:sz w:val="22"/>
          <w:szCs w:val="22"/>
          <w:lang w:val="pl-PL"/>
        </w:rPr>
        <w:t>niesienia zabezpieczenia, jego zwrotu oraz formy</w:t>
      </w:r>
      <w:r w:rsidR="00A10134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zabezpieczenia</w:t>
      </w:r>
      <w:r w:rsidR="00846C77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zostaną określone w umowie.</w:t>
      </w:r>
    </w:p>
    <w:p w14:paraId="5B948E61" w14:textId="5A8C08CF" w:rsidR="00221B1E" w:rsidRPr="0041638E" w:rsidRDefault="00221B1E" w:rsidP="0062222D">
      <w:pPr>
        <w:pStyle w:val="Tekstpodstawowy"/>
        <w:spacing w:before="0" w:after="0"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17098EAE" w14:textId="36814A44" w:rsidR="0066350B" w:rsidRPr="0062222D" w:rsidRDefault="00927612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Termin wykonania </w:t>
      </w:r>
    </w:p>
    <w:p w14:paraId="20749E79" w14:textId="5587182A" w:rsidR="00790D2C" w:rsidRPr="00941354" w:rsidRDefault="00927612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Termin realizacji: 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>realizację zadania należy</w:t>
      </w:r>
      <w:r w:rsidR="00941354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41354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rozpocząć nie wcześniej niż 15 czerwca 2026 r. i</w:t>
      </w:r>
      <w:r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zakończyć najpóźniej do </w:t>
      </w:r>
      <w:r w:rsidR="0054167F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3</w:t>
      </w:r>
      <w:r w:rsidR="00941354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1 lipca</w:t>
      </w:r>
      <w:r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 2026 r.</w:t>
      </w:r>
      <w:r w:rsidR="00715B4F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</w:t>
      </w:r>
    </w:p>
    <w:p w14:paraId="4A37A07D" w14:textId="77777777" w:rsidR="00790D2C" w:rsidRPr="0041638E" w:rsidRDefault="000809B7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eastAsia="Calibri" w:hAnsiTheme="majorHAnsi" w:cstheme="majorHAnsi"/>
          <w:sz w:val="22"/>
          <w:szCs w:val="22"/>
          <w:lang w:val="pl-PL"/>
        </w:rPr>
        <w:t>Wykonanie usługi  zostanie  odebrane na podstawie protokołu odbioru końcowego podpisanego przez osobę lub osoby upoważnione przez Zamawiającego.</w:t>
      </w:r>
    </w:p>
    <w:p w14:paraId="5F3D4A1B" w14:textId="77777777" w:rsidR="00790D2C" w:rsidRPr="0041638E" w:rsidRDefault="00790D2C" w:rsidP="0062222D">
      <w:pPr>
        <w:pStyle w:val="Compact"/>
        <w:spacing w:before="0" w:after="0" w:line="276" w:lineRule="auto"/>
        <w:ind w:left="600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43E42F83" w14:textId="17689EA0" w:rsidR="00DA50FF" w:rsidRPr="0062222D" w:rsidRDefault="00DA50FF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6" w:name="kryteria-oceny-ofert"/>
      <w:bookmarkEnd w:id="5"/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Miejsce i sposób składania ofert:</w:t>
      </w:r>
    </w:p>
    <w:p w14:paraId="6EC12535" w14:textId="614B59FD" w:rsidR="00DA50FF" w:rsidRPr="00DA50FF" w:rsidRDefault="00DA50FF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Ofertę należy złożyć na załączonym wzorze najpóźniej do dnia</w:t>
      </w:r>
      <w:r w:rsidRPr="00E20925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: </w:t>
      </w:r>
      <w:r w:rsidR="00E20925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27.</w:t>
      </w:r>
      <w:r w:rsidRPr="00E20925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0</w:t>
      </w:r>
      <w:r w:rsidR="00BA1DEC" w:rsidRPr="00E20925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5</w:t>
      </w:r>
      <w:r w:rsidRPr="00E20925">
        <w:rPr>
          <w:rFonts w:asciiTheme="majorHAnsi" w:hAnsiTheme="majorHAnsi" w:cstheme="majorHAnsi"/>
          <w:sz w:val="22"/>
          <w:szCs w:val="22"/>
          <w:lang w:val="pl-PL"/>
        </w:rPr>
        <w:t>.2026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do godziny 12:00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w wersji papierowej w </w:t>
      </w:r>
      <w:r>
        <w:rPr>
          <w:rFonts w:asciiTheme="majorHAnsi" w:hAnsiTheme="majorHAnsi" w:cstheme="majorHAnsi"/>
          <w:sz w:val="22"/>
          <w:szCs w:val="22"/>
          <w:lang w:val="pl-PL"/>
        </w:rPr>
        <w:t>sekretariacie Polskiego Związku Niewidomych ul. Konwiktorska 9, 00-216 Warszawa</w:t>
      </w:r>
      <w:r w:rsidR="00A55D77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2FBEB8FE" w14:textId="187B92FE" w:rsidR="00DA50FF" w:rsidRPr="00DA50FF" w:rsidRDefault="00FD4228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lastRenderedPageBreak/>
        <w:t>O</w:t>
      </w:r>
      <w:r w:rsidR="00DA50FF"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wpłynięciu oferty w terminie decyduje data wpływu do siedziby Zamawiającego</w:t>
      </w:r>
      <w:r>
        <w:rPr>
          <w:rFonts w:asciiTheme="majorHAnsi" w:hAnsiTheme="majorHAnsi" w:cstheme="majorHAnsi"/>
          <w:sz w:val="22"/>
          <w:szCs w:val="22"/>
          <w:lang w:val="pl-PL"/>
        </w:rPr>
        <w:t>, nie data wysyłki</w:t>
      </w:r>
      <w:r w:rsidR="00DA50FF" w:rsidRPr="00DA50FF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213E4BF" w14:textId="77777777" w:rsidR="00DA50FF" w:rsidRPr="00DA50FF" w:rsidRDefault="00DA50FF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Oferty złożone po terminie nie będą rozpatrywane.</w:t>
      </w:r>
    </w:p>
    <w:p w14:paraId="39CEC953" w14:textId="62F1A325" w:rsidR="00DA50FF" w:rsidRDefault="00DA50FF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Termin związania ofertą wynosi </w:t>
      </w:r>
      <w:r w:rsidR="00E20925">
        <w:rPr>
          <w:rFonts w:asciiTheme="majorHAnsi" w:hAnsiTheme="majorHAnsi" w:cstheme="majorHAnsi"/>
          <w:sz w:val="22"/>
          <w:szCs w:val="22"/>
          <w:lang w:val="pl-PL"/>
        </w:rPr>
        <w:t>1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miesiąc od dnia złożenia oferty.</w:t>
      </w:r>
    </w:p>
    <w:p w14:paraId="0C19FC0E" w14:textId="77777777" w:rsidR="008F627A" w:rsidRDefault="008F627A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Dane osób przetwarzane w ramach postępowania ofertowego będą przetwarzane zgodnie z zasadami określonymi w polityce prywatności umieszczonej na stronie www.pzn.org.pl </w:t>
      </w:r>
    </w:p>
    <w:p w14:paraId="4C7CDC31" w14:textId="77777777" w:rsidR="008F627A" w:rsidRPr="0041638E" w:rsidRDefault="008F627A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D05AA73" w14:textId="77777777" w:rsidR="008F627A" w:rsidRPr="0062222D" w:rsidRDefault="008F627A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Sposób obliczenia ceny</w:t>
      </w:r>
    </w:p>
    <w:p w14:paraId="3D68F763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Wykonawca poda cenę całkowitą oferty w Formularzu Ofertowym zgodnie ze wzorem stanowiącym załącznik do niniejszego Zapytania ofertowego, jako cenę brutto z uwzględnieniem kwoty podatku od towarów i usług (VAT), wartość podatku VAT oraz cenę netto.</w:t>
      </w:r>
    </w:p>
    <w:p w14:paraId="7EE7633C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Cena całkowita wyrażona zostanie w złotych polskich (PLN), z dokładnością do dwóch miejsc po przecinku.</w:t>
      </w:r>
    </w:p>
    <w:p w14:paraId="0DD6DF93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Rozliczenia między Zamawiającym a Wykonawcą prowadzone będą w złotych polskich (PLN).</w:t>
      </w:r>
    </w:p>
    <w:p w14:paraId="074BB7BD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Cena całkowita oferty stanowi wynagrodzenie ryczałtowe.</w:t>
      </w:r>
    </w:p>
    <w:p w14:paraId="7ED47D03" w14:textId="77777777" w:rsidR="008F627A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Cena całkowita podana przez Wykonawcę zawiera wszelkie koszty związane z realizacją zamówienia i obowiązywać będzie przez cały okres związania ofertą.</w:t>
      </w:r>
    </w:p>
    <w:p w14:paraId="529A5E36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79BD05AB" w14:textId="7C75E606" w:rsidR="0066350B" w:rsidRPr="0062222D" w:rsidRDefault="00221B1E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Kryteria oceny ofert</w:t>
      </w:r>
    </w:p>
    <w:p w14:paraId="3BE43C48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Kryterium (W1): Cena ofertowa – waga kryterium 100% Pod uwagę będą brane ceny brutto. wg następującego wzoru:</w:t>
      </w:r>
    </w:p>
    <w:p w14:paraId="34C5B252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O = NC/CO *100,</w:t>
      </w:r>
    </w:p>
    <w:p w14:paraId="5D528B3B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gdzie:</w:t>
      </w:r>
    </w:p>
    <w:p w14:paraId="53BD52A1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O: ocena punktowa</w:t>
      </w:r>
    </w:p>
    <w:p w14:paraId="26EAC6AA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NC: najniższa cena spośród złożonych przez oferentów</w:t>
      </w:r>
    </w:p>
    <w:p w14:paraId="431C50D1" w14:textId="4C27EC2D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CO: cena danego Oferenta</w:t>
      </w:r>
    </w:p>
    <w:p w14:paraId="30553E63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34BCA7F0" w14:textId="77777777" w:rsidR="0062222D" w:rsidRPr="0062222D" w:rsidRDefault="0062222D" w:rsidP="00A55D77">
      <w:pPr>
        <w:pStyle w:val="Compact"/>
        <w:spacing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W przypadku, gdyby dwie oferty uzyskały identyczną cenę, a zamówienie nie mogło być udzielone w pełni obydwu podmiotom, o pozycji na liście rankingowej będzie decydował termin wpływu oferty (oferta, która wpłynęła wcześniej będzie traktowana jako korzystniejsza).</w:t>
      </w:r>
    </w:p>
    <w:p w14:paraId="037367A2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4E991308" w14:textId="7D5B5F2E" w:rsidR="00790D2C" w:rsidRPr="0041638E" w:rsidRDefault="0062222D" w:rsidP="0062222D">
      <w:pPr>
        <w:pStyle w:val="Compact"/>
        <w:spacing w:before="0"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lastRenderedPageBreak/>
        <w:t>Zamówienie zostanie zlecone Oferentowi o najwyższej otrzymanej ocenie punktowej.</w:t>
      </w:r>
    </w:p>
    <w:p w14:paraId="794045B0" w14:textId="2E4AB9C8" w:rsidR="0066350B" w:rsidRPr="0062222D" w:rsidRDefault="00221B1E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7" w:name="pozostałe-informacje"/>
      <w:bookmarkEnd w:id="6"/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Pozostałe informacje</w:t>
      </w:r>
    </w:p>
    <w:p w14:paraId="31BE5AD0" w14:textId="6EDBEB2D" w:rsidR="0066350B" w:rsidRPr="0041638E" w:rsidRDefault="00927612" w:rsidP="007A03AB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Zamawiający zastrzega sobie prawo do unieważnienia postępowania bez podania przyczyny.</w:t>
      </w:r>
    </w:p>
    <w:p w14:paraId="6EAEAA5D" w14:textId="05DA1670" w:rsidR="0066350B" w:rsidRPr="0041638E" w:rsidRDefault="00927612" w:rsidP="007A03AB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Wykonawca ponosi wszelkie koszty związane z przygotowaniem i złożeniem oferty.</w:t>
      </w:r>
    </w:p>
    <w:p w14:paraId="3DCA9298" w14:textId="3FE5CB28" w:rsidR="0066350B" w:rsidRPr="0041638E" w:rsidRDefault="00927612" w:rsidP="007A03AB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Pytania dotyczące treści </w:t>
      </w:r>
      <w:r w:rsidR="00C313CC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zapytania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należy kierować na adres e</w:t>
      </w:r>
      <w:r w:rsidRPr="0041638E">
        <w:rPr>
          <w:rFonts w:ascii="Cambria Math" w:hAnsi="Cambria Math" w:cs="Cambria Math"/>
          <w:sz w:val="22"/>
          <w:szCs w:val="22"/>
          <w:lang w:val="pl-PL"/>
        </w:rPr>
        <w:t>‑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mail: </w:t>
      </w:r>
      <w:r w:rsidR="007A03AB">
        <w:rPr>
          <w:rFonts w:asciiTheme="majorHAnsi" w:hAnsiTheme="majorHAnsi" w:cstheme="majorHAnsi"/>
          <w:b/>
          <w:bCs/>
          <w:sz w:val="22"/>
          <w:szCs w:val="22"/>
          <w:lang w:val="pl-PL"/>
        </w:rPr>
        <w:t>administracja@pzn.org.pl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lub pod numer telefonu </w:t>
      </w:r>
      <w:r w:rsidR="007A03AB">
        <w:rPr>
          <w:rFonts w:asciiTheme="majorHAnsi" w:hAnsiTheme="majorHAnsi" w:cstheme="majorHAnsi"/>
          <w:sz w:val="22"/>
          <w:szCs w:val="22"/>
          <w:lang w:val="pl-PL"/>
        </w:rPr>
        <w:t>533-42-66-77</w:t>
      </w:r>
    </w:p>
    <w:bookmarkEnd w:id="0"/>
    <w:bookmarkEnd w:id="7"/>
    <w:p w14:paraId="637E4259" w14:textId="77777777" w:rsidR="002E3B5F" w:rsidRPr="0041638E" w:rsidRDefault="002E3B5F" w:rsidP="0062222D">
      <w:pPr>
        <w:pStyle w:val="Compact"/>
        <w:spacing w:before="0" w:after="0" w:line="276" w:lineRule="auto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FACB62B" w14:textId="6ACFC678" w:rsidR="00C313CC" w:rsidRPr="0062222D" w:rsidRDefault="00C313CC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Z</w:t>
      </w:r>
      <w:r w:rsidR="000323B0"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miany postanowień umowy</w:t>
      </w: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3BF3463E" w14:textId="38D805C5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 dokonaniu wyboru Wykonawcy zgodnie z zasadą konkurencyjności oraz po podpisaniu umowy z wybranym Oferentem, Zamawiający zastrzega sobie prawo dokonywania istotnych zmian postanowień zawartej umowy w szczególności, jeśli konieczność zmiany umowy spowodowana jest okolicznościami, których Zamawiający działając z należytą starannością nie mógł przewidzieć.</w:t>
      </w:r>
    </w:p>
    <w:p w14:paraId="7EDA920F" w14:textId="3C97BFBB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Zmiany, o których mowa w pkt 1 nastąpić mogą w uzasadnionych przypadkach</w:t>
      </w:r>
      <w:r w:rsidR="00FE63F1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np.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zmiany warunków rynkowych oferowanych usług.</w:t>
      </w:r>
    </w:p>
    <w:p w14:paraId="22224BFA" w14:textId="0039DD92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Dopuszczalne są następujące rodzaje i warunki zmiany treści umowy:</w:t>
      </w:r>
    </w:p>
    <w:p w14:paraId="18C9797C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gdy nastąpi zmiana powszechnie obowiązujących przepisów prawa w zakresie mającym wpływ na realizację przedmiotu zamówienia;</w:t>
      </w:r>
    </w:p>
    <w:p w14:paraId="04463E5A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zmiany ustawowej stawki podatku VAT, w takim wypadku zmianie ulegnie wysokość wynagrodzenia Wykonawcy brutto, odpowiednio do zmiany wysokości stawki podatku VAT</w:t>
      </w:r>
    </w:p>
    <w:p w14:paraId="6D569172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gdy wystąpią obiektywne przeszkody uniemożliwiające realizację zamówienia lub osiągnięcie jego celów według pierwotnie przyjętego harmonogramu realizacji zamówienia;</w:t>
      </w:r>
    </w:p>
    <w:p w14:paraId="2D16B428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zmiana terminu realizacji przedmiotu zamówienia, w sytuacji:</w:t>
      </w:r>
    </w:p>
    <w:p w14:paraId="5B0A322E" w14:textId="0DAA5A16" w:rsidR="00C313CC" w:rsidRPr="0041638E" w:rsidRDefault="00C313CC" w:rsidP="0062222D">
      <w:pPr>
        <w:pStyle w:val="Compact"/>
        <w:spacing w:before="0" w:after="0" w:line="276" w:lineRule="auto"/>
        <w:ind w:left="709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a) gdy wykonanie zamówienia w określonym pierwotnie terminie nie leży w interesie Zamawiającego,</w:t>
      </w:r>
    </w:p>
    <w:p w14:paraId="3133EBC6" w14:textId="77777777" w:rsidR="00C313CC" w:rsidRPr="0041638E" w:rsidRDefault="00C313CC" w:rsidP="0062222D">
      <w:pPr>
        <w:pStyle w:val="Compact"/>
        <w:spacing w:before="0" w:after="0" w:line="276" w:lineRule="auto"/>
        <w:ind w:left="709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b) działania siły wyższej, uniemożliwiającego wykonanie zamówienia w określonym pierwotnie terminie,</w:t>
      </w:r>
    </w:p>
    <w:p w14:paraId="2FE8D556" w14:textId="77777777" w:rsidR="00C313CC" w:rsidRPr="0041638E" w:rsidRDefault="00C313CC" w:rsidP="0062222D">
      <w:pPr>
        <w:pStyle w:val="Compact"/>
        <w:spacing w:before="0" w:after="0" w:line="276" w:lineRule="auto"/>
        <w:ind w:left="709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c) w przypadku wystąpienia obiektywnych czynników niezależnych od stron.</w:t>
      </w:r>
    </w:p>
    <w:p w14:paraId="2FE76713" w14:textId="26B4CE29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Zmiany umowy przewidziane powyżej dopuszczalne są na następujących warunkach:</w:t>
      </w:r>
    </w:p>
    <w:p w14:paraId="5B6A11AD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1) zmniejszenie zakresu przedmiotu umowy w granicach uzasadnionego interesu Zamawiającego;</w:t>
      </w:r>
    </w:p>
    <w:p w14:paraId="0F35088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2) w zakresie nie powodującym zwiększenia wynagrodzenia Oferenta określonego w niniejszej umowie. Zmiany w umowie mogą zostać wprowadzone jedynie w formie pisemnych aneksów do umowy podpisanych przez obie Strony, pod rygorem ich nieważności.</w:t>
      </w:r>
    </w:p>
    <w:p w14:paraId="5F17CFAA" w14:textId="77777777" w:rsidR="00C313CC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5FD9B08C" w14:textId="77777777" w:rsidR="00E20925" w:rsidRDefault="00E20925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488AAD3F" w14:textId="77777777" w:rsidR="00E20925" w:rsidRPr="0041638E" w:rsidRDefault="00E20925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F869669" w14:textId="02D12FA4" w:rsidR="00C313CC" w:rsidRPr="0062222D" w:rsidRDefault="000323B0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lastRenderedPageBreak/>
        <w:t>Przesłanki odrzucenia oferty</w:t>
      </w:r>
      <w:r w:rsidR="00C313CC"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46BB432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Zamawiający odrzuci ofertę, jeżeli:</w:t>
      </w:r>
    </w:p>
    <w:p w14:paraId="190BC8A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1. jej treść nie będzie odpowiadać treści zapytania ofertowego.</w:t>
      </w:r>
    </w:p>
    <w:p w14:paraId="741D327D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2. zostanie złożona po terminie składania ofert.</w:t>
      </w:r>
    </w:p>
    <w:p w14:paraId="1F26C95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3. nie będzie kompletna.</w:t>
      </w:r>
    </w:p>
    <w:p w14:paraId="2E07DA9D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4. nie będzie spełniać wymogów stawianych w zapytaniu ofertowym.</w:t>
      </w:r>
    </w:p>
    <w:p w14:paraId="7E5A8D1A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5. cena wskazana w ofercie będzie rażąco niska lub wysoka.</w:t>
      </w:r>
    </w:p>
    <w:p w14:paraId="04743832" w14:textId="77777777" w:rsidR="007A03AB" w:rsidRDefault="007A03AB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72E41701" w14:textId="619AA336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W celu uniknięcia konfliktu interesów zamówienia, udzielane przez Zamawiającego, nie mogą być udzielane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 czynności  związane  z  przygotowaniem  i przeprowadzeniem procedury wyboru wykonawcy a wykonawcą, polegające w szczególności na:</w:t>
      </w:r>
    </w:p>
    <w:p w14:paraId="3353653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a) uczestniczeniu w spółce jako wspólnik spółki cywilnej lub spółki osobowej, posiadaniu co najmniej 10% udziałów lub akcji, pełnieniu funkcji członka organu nadzorczego lub zarządzającego, prokurenta, pełnomocnika, </w:t>
      </w:r>
    </w:p>
    <w:p w14:paraId="215FDA4F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546D9EB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3A2308A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360450D9" w14:textId="4C080600" w:rsidR="00C313CC" w:rsidRPr="0062222D" w:rsidRDefault="000323B0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Postanowienia końcowe</w:t>
      </w:r>
      <w:r w:rsidR="00C313CC"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7F870876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1. O wynikach postępowania Zamawiający poinformuje wszystkich Oferentów niezwłocznie poprzez upublicznienie informacji na swojej stronie internetowej.</w:t>
      </w:r>
    </w:p>
    <w:p w14:paraId="7A5CA11B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2. Złożenie oferty nie stanowi zawarcia umowy. Umowa zostanie zawarta z chwilą podpisania jej przez Zamawiającego i Wykonawcę, którego oferta zostanie uznana za najkorzystniejszą wg. określonych kryteriów oceny ofert.</w:t>
      </w:r>
    </w:p>
    <w:p w14:paraId="4E9D8DF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3. Oferty, niespełniające któregokolwiek z wymagań zawartych w zapytaniu ofertowym nie będą rozpatrywane.</w:t>
      </w:r>
    </w:p>
    <w:p w14:paraId="0D5BC14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4. Zamawiający nie dopuszcza składania ofert wariantowych. Oferty wariantowe nie będą brane pod uwagę.</w:t>
      </w:r>
    </w:p>
    <w:p w14:paraId="141383E3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lastRenderedPageBreak/>
        <w:t>5. Zamawiający zastrzega sobie możliwość przedłużenia terminu przeznaczonego na składanie ofert oraz terminu przeznaczonego na dokonanie oceny złożonych ofert.</w:t>
      </w:r>
    </w:p>
    <w:p w14:paraId="4BB757E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6. Zamawiający zastrzega sobie prawo do unieważnienia niniejszego postępowania bez podania przyczyn.</w:t>
      </w:r>
    </w:p>
    <w:p w14:paraId="53B535B4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7. Oferent, którego oferta zostanie wybrana zobowiązany jest podpisać umowę o treści odpowiadającej złożonej ofercie, w miejscu i terminie wskazanym przez Zamawiającego.</w:t>
      </w:r>
    </w:p>
    <w:p w14:paraId="69DA17F9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8. Zamawiający może w każdym czasie bez podania przyczyny odwołać lub zmienić treść niniejszego Zapytania Ofertowego. Jeżeli zmiany będą miały wpływ na treść ofert składanych w toku postępowania, Zamawiający przedłuży termin składania ofert.</w:t>
      </w:r>
    </w:p>
    <w:p w14:paraId="6ED6A6A3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9. Gdy treść oferty oraz złożonych przez Oferentów dokumentów jest niepełna, lub zawiera nieścisłości w stosunku do zakresu wymaganego w zapytaniu ofertowym, Zamawiający może zwrócić się do Oferentów o uzupełnienie braków lub udzielenie wyjaśnień na piśmie, w wyznaczonym terminie. Uzupełniane dokumenty mogą mieć późniejsze daty wystawienia od terminu składania ofert do przedmiotowego postępowania, o ile potwierdzają spełnianie przez Oferenta warunków udziału w postępowaniu, nie później niż w dniu, w którym upłynął termin składania ofert.</w:t>
      </w:r>
    </w:p>
    <w:p w14:paraId="3BC3ACBB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10. Zamawiający zastrzega sobie prawo poprawienia w tekście oferty oczywistej omyłki pisarskiej i omyłki rachunkowej w obliczeniu ceny, z uwzględnieniem konsekwencji rachunkowych dokonanych poprawek, niezwłocznie zawiadamiając o tym Wykonawcę, którego oferta została poprawiona.</w:t>
      </w:r>
    </w:p>
    <w:p w14:paraId="5CC662F7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11. Zamawiający może żądać od wykonawcy wyjaśnień dotyczących treści oferty oraz uzupełnienia żądanych dokumentów.</w:t>
      </w:r>
    </w:p>
    <w:p w14:paraId="3A43277C" w14:textId="77777777" w:rsidR="00246F2F" w:rsidRDefault="00246F2F">
      <w:pPr>
        <w:rPr>
          <w:rFonts w:asciiTheme="majorHAnsi" w:hAnsiTheme="majorHAnsi" w:cstheme="majorHAnsi"/>
          <w:b/>
          <w:sz w:val="22"/>
          <w:szCs w:val="22"/>
          <w:lang w:val="pl-PL"/>
        </w:rPr>
      </w:pPr>
      <w:r>
        <w:rPr>
          <w:rFonts w:asciiTheme="majorHAnsi" w:hAnsiTheme="majorHAnsi" w:cstheme="majorHAnsi"/>
          <w:b/>
          <w:sz w:val="22"/>
          <w:szCs w:val="22"/>
          <w:lang w:val="pl-PL"/>
        </w:rPr>
        <w:br w:type="page"/>
      </w:r>
    </w:p>
    <w:p w14:paraId="234F5CD5" w14:textId="4329EBAD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1 do</w:t>
      </w:r>
      <w:r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 xml:space="preserve">Zapytania ofertowego </w:t>
      </w:r>
    </w:p>
    <w:p w14:paraId="10880BA7" w14:textId="77777777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7251A903" w14:textId="77777777" w:rsidR="00BA61C3" w:rsidRP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Warszawa …………….2026</w:t>
      </w:r>
    </w:p>
    <w:p w14:paraId="2C97BA46" w14:textId="77777777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35200290" w14:textId="77777777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6465414D" w14:textId="77777777" w:rsidR="00BA61C3" w:rsidRP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36A91D83" w14:textId="77777777" w:rsidR="00BA61C3" w:rsidRPr="00246F2F" w:rsidRDefault="00BA61C3" w:rsidP="00246F2F">
      <w:pPr>
        <w:pStyle w:val="Compact"/>
        <w:jc w:val="center"/>
        <w:rPr>
          <w:rFonts w:asciiTheme="majorHAnsi" w:hAnsiTheme="majorHAnsi" w:cstheme="majorHAnsi"/>
          <w:b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sz w:val="32"/>
          <w:szCs w:val="32"/>
          <w:lang w:val="pl-PL"/>
        </w:rPr>
        <w:t>FORMULARZ OFERTOWY</w:t>
      </w:r>
    </w:p>
    <w:p w14:paraId="48F80289" w14:textId="77777777" w:rsidR="00BA61C3" w:rsidRPr="00BA61C3" w:rsidRDefault="00BA61C3" w:rsidP="00246F2F">
      <w:pPr>
        <w:pStyle w:val="Compact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3073C09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DANE OFERENTA:</w:t>
      </w:r>
    </w:p>
    <w:p w14:paraId="63B08C5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0705C36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Nazwa: …………………………………</w:t>
      </w:r>
    </w:p>
    <w:p w14:paraId="0324E975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Adres: ………………………………….</w:t>
      </w:r>
    </w:p>
    <w:p w14:paraId="3A1CEE18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………………………………………….</w:t>
      </w:r>
    </w:p>
    <w:p w14:paraId="02E6D83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NIP: …………………………………….</w:t>
      </w:r>
    </w:p>
    <w:p w14:paraId="6D01FAD1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Osoba kontaktowa:……………………</w:t>
      </w:r>
    </w:p>
    <w:p w14:paraId="0000044A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Tel. ……………………………………..</w:t>
      </w:r>
    </w:p>
    <w:p w14:paraId="1BB145B4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Mail: ……………………………………</w:t>
      </w:r>
    </w:p>
    <w:p w14:paraId="7ACBD46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78A1062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476EF8C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I. TYTUŁ ZAMÓWIENIA:</w:t>
      </w:r>
    </w:p>
    <w:p w14:paraId="1CAAE5AA" w14:textId="4F9A7E3F" w:rsidR="0099013B" w:rsidRDefault="003D120E" w:rsidP="003D120E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3D120E">
        <w:rPr>
          <w:rFonts w:asciiTheme="majorHAnsi" w:hAnsiTheme="majorHAnsi" w:cstheme="majorHAnsi"/>
          <w:b/>
          <w:sz w:val="22"/>
          <w:szCs w:val="22"/>
          <w:lang w:val="pl-PL"/>
        </w:rPr>
        <w:t>Zapytanie ofertowe celem wyłonienia Wykonawcy miejsc postojowych dla osób z niepełnosprawnościami przy budynku Polskiego Związku Niewidomych w ramach realizacji projektu: Dostępna przestrzeń publiczna - likwidacja barier - w placówce rehabilitacji społecznej PZN. Moduł E: likwidacja barier architektonicznych lub informacyjno-komunikacyjnych w placówkach służących rehabilitacji społecznej lub zawodowej prowadzonych przez organizacje pozarządowe. Nr wniosku DPP/01861/2025.</w:t>
      </w:r>
    </w:p>
    <w:p w14:paraId="5381F661" w14:textId="77777777" w:rsidR="003D120E" w:rsidRPr="00BA61C3" w:rsidRDefault="003D120E" w:rsidP="003D120E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CF231EA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II. NAZWA ZAMAWIAJĄCEGO:</w:t>
      </w:r>
    </w:p>
    <w:p w14:paraId="72C30DAE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Polski Związek Niewidomych</w:t>
      </w:r>
    </w:p>
    <w:p w14:paraId="3FF0AEF7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ul. Konwiktorska 9, 00-216 Warszawa</w:t>
      </w:r>
    </w:p>
    <w:p w14:paraId="0F752328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NIP 5260001909 | KRS 0000042049 | REGON 007025575</w:t>
      </w:r>
    </w:p>
    <w:p w14:paraId="1BD27ED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5970A7B5" w14:textId="4D2E5DCC" w:rsid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Planowane miejsce realizacji </w:t>
      </w:r>
      <w:r w:rsidR="00A621E7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1F248A2C" w14:textId="77777777" w:rsidR="00A621E7" w:rsidRDefault="00A621E7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Polski Związek Niewidomych</w:t>
      </w:r>
      <w:r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</w:t>
      </w:r>
    </w:p>
    <w:p w14:paraId="4DF8AA51" w14:textId="22DF5CB6" w:rsidR="00A621E7" w:rsidRPr="00BA61C3" w:rsidRDefault="00A621E7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ul. Konwiktorska </w:t>
      </w:r>
      <w:r w:rsidR="00941354">
        <w:rPr>
          <w:rFonts w:asciiTheme="majorHAnsi" w:hAnsiTheme="majorHAnsi" w:cstheme="majorHAnsi"/>
          <w:sz w:val="22"/>
          <w:szCs w:val="22"/>
          <w:lang w:val="pl-PL"/>
        </w:rPr>
        <w:t>7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r w:rsidR="006A60B8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00-216 Warszawa</w:t>
      </w:r>
    </w:p>
    <w:p w14:paraId="25532425" w14:textId="77777777" w:rsidR="00A621E7" w:rsidRPr="00BA61C3" w:rsidRDefault="00A621E7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51DEB1A1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67515663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III. OFERTA</w:t>
      </w:r>
    </w:p>
    <w:p w14:paraId="366BF932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lastRenderedPageBreak/>
        <w:t>Po zapoznaniu się z ww. zapytaniem ofertowym wraz ze wszystkimi załącznikami potwierdzam spełnienie wszystkich wskazanych w nim wymogów i składam następującą ofertę cenową:</w:t>
      </w:r>
    </w:p>
    <w:p w14:paraId="6743B5D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3117"/>
      </w:tblGrid>
      <w:tr w:rsidR="00BA61C3" w:rsidRPr="00BA61C3" w14:paraId="6EA61E7E" w14:textId="77777777" w:rsidTr="00246F2F">
        <w:trPr>
          <w:trHeight w:val="5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3900" w14:textId="77777777" w:rsidR="00BA61C3" w:rsidRPr="00BA61C3" w:rsidRDefault="00BA61C3" w:rsidP="00246F2F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A61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CENA CAŁKOWITA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6F71" w14:textId="77777777" w:rsidR="00BA61C3" w:rsidRPr="00BA61C3" w:rsidRDefault="00BA61C3" w:rsidP="00246F2F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A61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VAT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5F7" w14:textId="77777777" w:rsidR="00BA61C3" w:rsidRPr="00BA61C3" w:rsidRDefault="00BA61C3" w:rsidP="00246F2F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A61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CENA CAŁKOWITA BRUTTO</w:t>
            </w:r>
          </w:p>
        </w:tc>
      </w:tr>
      <w:tr w:rsidR="00BA61C3" w:rsidRPr="00BA61C3" w14:paraId="7F287448" w14:textId="77777777" w:rsidTr="00246F2F">
        <w:trPr>
          <w:trHeight w:val="8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8D6" w14:textId="77777777" w:rsidR="00BA61C3" w:rsidRPr="00BA61C3" w:rsidRDefault="00BA61C3" w:rsidP="00246F2F">
            <w:pPr>
              <w:pStyle w:val="Compact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DB2" w14:textId="77777777" w:rsidR="00BA61C3" w:rsidRPr="00BA61C3" w:rsidRDefault="00BA61C3" w:rsidP="00246F2F">
            <w:pPr>
              <w:pStyle w:val="Compact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432" w14:textId="77777777" w:rsidR="00BA61C3" w:rsidRPr="00BA61C3" w:rsidRDefault="00BA61C3" w:rsidP="00246F2F">
            <w:pPr>
              <w:pStyle w:val="Compact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4E01F15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59576858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094AD87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IV. OŚWIADCZENIA:</w:t>
      </w:r>
    </w:p>
    <w:p w14:paraId="175F985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4964EBAC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Oświadczam, że:</w:t>
      </w:r>
    </w:p>
    <w:p w14:paraId="281EC189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Akceptuję treść Zapytania bez zastrzeżeń w całości i zobowiązuję się wykonać zlecenie zgodnie z jego wytycznymi.</w:t>
      </w:r>
    </w:p>
    <w:p w14:paraId="5E3CC749" w14:textId="7DCF665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Oświadczam, iż odbyłem wizję lokalną na miejscu realizacji zlecenia w dniu………..</w:t>
      </w:r>
    </w:p>
    <w:p w14:paraId="5CB61881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Załączam Załącznik nr 2: Oświadczenie wymagane od wykonawcy w zakresie wypełnienia obowiązków informacyjnych przewidzianych w art.13 lub art.14 RODO  </w:t>
      </w:r>
    </w:p>
    <w:p w14:paraId="50D6F6A9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Załączam Załącznik nr 3: O braku powiązań osobowych lub kapitałowych.</w:t>
      </w:r>
    </w:p>
    <w:p w14:paraId="61C19D84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Załączam Załącznik nr 4: Oświadczenie o braku wypełniania przesłanek do wykluczenia z uczestniczenia w postępowaniu na podstawie tzw. „specustawy sankcyjnej”. </w:t>
      </w:r>
    </w:p>
    <w:p w14:paraId="5BC4AEE9" w14:textId="5B9F85A0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Załączam Załącznik 5: Oświadczenie o braku zaległości z tytułu należności publicznoprawnych</w:t>
      </w:r>
      <w:r w:rsidR="00314D49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2377184F" w14:textId="122EF003" w:rsid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Załączam </w:t>
      </w:r>
      <w:r w:rsidR="003D120E">
        <w:rPr>
          <w:rFonts w:asciiTheme="majorHAnsi" w:hAnsiTheme="majorHAnsi" w:cstheme="majorHAnsi"/>
          <w:sz w:val="22"/>
          <w:szCs w:val="22"/>
          <w:lang w:val="pl-PL"/>
        </w:rPr>
        <w:t>Z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ałącznik</w:t>
      </w:r>
      <w:r w:rsidR="0099013B">
        <w:rPr>
          <w:rFonts w:asciiTheme="majorHAnsi" w:hAnsiTheme="majorHAnsi" w:cstheme="majorHAnsi"/>
          <w:sz w:val="22"/>
          <w:szCs w:val="22"/>
          <w:lang w:val="pl-PL"/>
        </w:rPr>
        <w:t xml:space="preserve"> 6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– 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k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>opi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ę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ubezpieczenia OC w zakresie prowadzonej działalności na wartość nie mniejszą niż 500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 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>000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>zł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,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potwierdzon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ą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za zgodność z oryginałem.</w:t>
      </w:r>
    </w:p>
    <w:p w14:paraId="39817417" w14:textId="5EE89DBF" w:rsidR="000A59E6" w:rsidRDefault="000A59E6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Załączam </w:t>
      </w:r>
      <w:r w:rsidR="003D120E">
        <w:rPr>
          <w:rFonts w:asciiTheme="majorHAnsi" w:hAnsiTheme="majorHAnsi" w:cstheme="majorHAnsi"/>
          <w:sz w:val="22"/>
          <w:szCs w:val="22"/>
          <w:lang w:val="pl-PL"/>
        </w:rPr>
        <w:t>Z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ałącznik </w:t>
      </w:r>
      <w:r w:rsidR="0099013B">
        <w:rPr>
          <w:rFonts w:asciiTheme="majorHAnsi" w:hAnsiTheme="majorHAnsi" w:cstheme="majorHAnsi"/>
          <w:sz w:val="22"/>
          <w:szCs w:val="22"/>
          <w:lang w:val="pl-PL"/>
        </w:rPr>
        <w:t>7</w:t>
      </w:r>
      <w:r>
        <w:rPr>
          <w:rFonts w:asciiTheme="majorHAnsi" w:hAnsiTheme="majorHAnsi" w:cstheme="majorHAnsi"/>
          <w:sz w:val="22"/>
          <w:szCs w:val="22"/>
          <w:lang w:val="pl-PL"/>
        </w:rPr>
        <w:t>- k</w:t>
      </w:r>
      <w:r w:rsidRPr="000A59E6">
        <w:rPr>
          <w:rFonts w:asciiTheme="majorHAnsi" w:hAnsiTheme="majorHAnsi" w:cstheme="majorHAnsi"/>
          <w:sz w:val="22"/>
          <w:szCs w:val="22"/>
          <w:lang w:val="pl-PL"/>
        </w:rPr>
        <w:t>opie dokumentów potwierdzających doświadczenie</w:t>
      </w:r>
      <w:r>
        <w:rPr>
          <w:rFonts w:asciiTheme="majorHAnsi" w:hAnsiTheme="majorHAnsi" w:cstheme="majorHAnsi"/>
          <w:sz w:val="22"/>
          <w:szCs w:val="22"/>
          <w:lang w:val="pl-PL"/>
        </w:rPr>
        <w:t>,</w:t>
      </w:r>
      <w:r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potwierdzone za zgodność z oryginałem.</w:t>
      </w:r>
    </w:p>
    <w:p w14:paraId="6B0A0A1C" w14:textId="767D54E9" w:rsidR="0099013B" w:rsidRPr="00BA61C3" w:rsidRDefault="0099013B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Załączam załącznik nr 8 – Potwierdzenie odbycia wizji lokalnej.</w:t>
      </w:r>
    </w:p>
    <w:p w14:paraId="2AEC4540" w14:textId="4D7978A3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Deklaruję, że uwzględnię w rozliczeniach możliwość zabezpieczenia właściwego wykonania zamówienia w wysokości równej </w:t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>10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% brutto </w:t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>kwoty zamówienia.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</w:p>
    <w:p w14:paraId="6ECD86CA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5DB8EE9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1AA4FBD5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465DD4F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18C02FF2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3F654417" w14:textId="77777777" w:rsidR="00246F2F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</w:p>
    <w:p w14:paraId="1FFC2870" w14:textId="6805AB8B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p w14:paraId="774C678B" w14:textId="44E9F5DC" w:rsidR="00BA61C3" w:rsidRPr="00BA61C3" w:rsidRDefault="00BA61C3" w:rsidP="00A65B28">
      <w:pPr>
        <w:pStyle w:val="Compact"/>
        <w:spacing w:line="276" w:lineRule="auto"/>
        <w:ind w:left="-142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2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 xml:space="preserve">Zapytania ofertowego </w:t>
      </w:r>
    </w:p>
    <w:p w14:paraId="492D30DD" w14:textId="77777777" w:rsidR="00BA61C3" w:rsidRPr="00BA61C3" w:rsidRDefault="00BA61C3" w:rsidP="00246F2F">
      <w:pPr>
        <w:pStyle w:val="Compact"/>
        <w:ind w:left="-142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65B86161" w14:textId="77777777" w:rsidR="00BA61C3" w:rsidRPr="00BA61C3" w:rsidRDefault="00BA61C3" w:rsidP="00246F2F">
      <w:pPr>
        <w:pStyle w:val="Compact"/>
        <w:ind w:left="-142"/>
        <w:jc w:val="center"/>
        <w:rPr>
          <w:rFonts w:asciiTheme="majorHAnsi" w:hAnsiTheme="majorHAnsi" w:cstheme="majorHAnsi"/>
          <w:b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sz w:val="32"/>
          <w:szCs w:val="32"/>
          <w:lang w:val="pl-PL"/>
        </w:rPr>
        <w:t>OŚWIADCZENIE RODO</w:t>
      </w:r>
    </w:p>
    <w:p w14:paraId="6D7CB0EF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39CB3D6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0DAC120E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1D3D597D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Oświadczenie wymagane od wykonawcy w zakresie wypełnienia obowiązków informacyjnych przewidzianych w art.13 lub art.14 RODO</w:t>
      </w:r>
    </w:p>
    <w:p w14:paraId="559EBEF1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460FF5AC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D50A451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49BCB9A7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82B09D1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Oświadczam , że wypełniłem obowiązki informacyjne przewidziane w art.13 lub art.14 RODO wobec osób fizycznych, od których dane osobowe bezpośrednio lub pośrednio pozyskałem w celu ubiegania się o udzielenie zamówienia publicznego w niniejszym postępowaniu. </w:t>
      </w:r>
    </w:p>
    <w:p w14:paraId="56248212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519EE300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57775782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1864EE45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8EE6E6E" w14:textId="77777777" w:rsidR="00246F2F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</w:p>
    <w:p w14:paraId="731590F3" w14:textId="7C1AC5AE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A65B28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p w14:paraId="1D66A9D9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068EAF25" w14:textId="77777777" w:rsidR="00BA61C3" w:rsidRPr="00BA61C3" w:rsidRDefault="00BA61C3" w:rsidP="00246F2F">
      <w:pPr>
        <w:pStyle w:val="Compact"/>
        <w:spacing w:line="276" w:lineRule="auto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</w:p>
    <w:p w14:paraId="4EEB9667" w14:textId="7C3EF566" w:rsidR="00BA61C3" w:rsidRPr="00BA61C3" w:rsidRDefault="00BA61C3" w:rsidP="00A65B28">
      <w:pPr>
        <w:pStyle w:val="Compact"/>
        <w:spacing w:line="276" w:lineRule="auto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3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Zapytania ofertowego</w:t>
      </w:r>
    </w:p>
    <w:p w14:paraId="3EF5BF04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74ADCEDF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Oświadczenie o braku powiązań osobowych lub kapitałowych.</w:t>
      </w:r>
    </w:p>
    <w:p w14:paraId="4AE639B9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86B8F71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Oświadczam, iż podmiot składający ofertę nie jest powiązany osobowo lub kapitałowo z Zamawiającym. </w:t>
      </w:r>
    </w:p>
    <w:p w14:paraId="798C7219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1C021967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 czynności  związane  z  przygotowaniem  i przeprowadzeniem procedury wyboru wykonawcy a wykonawcą, polegające w szczególności na:</w:t>
      </w:r>
    </w:p>
    <w:p w14:paraId="179542B0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542C0B3D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uczestniczeniu w spółce jako wspólnik spółki cywilnej lub spółki osobowej, </w:t>
      </w:r>
    </w:p>
    <w:p w14:paraId="38B810EE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posiadaniu co najmniej 10% udziałów lub akcji,</w:t>
      </w:r>
    </w:p>
    <w:p w14:paraId="086E5846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pełnieniu funkcji członka organu nadzorczego lub zarządzającego, prokurenta, pełnomocnika, </w:t>
      </w:r>
    </w:p>
    <w:p w14:paraId="0C3D38CB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3B8828A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7874A3D9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2DBEB31F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07EA6656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46649BF4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1CBFA7A6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79CD96DF" w14:textId="77777777" w:rsidR="00246F2F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</w:p>
    <w:p w14:paraId="7F8F5422" w14:textId="1659458B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(podpis osoby upoważnionej do reprezentacji Oferenta)</w:t>
      </w:r>
    </w:p>
    <w:p w14:paraId="389B8B79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</w:p>
    <w:p w14:paraId="32DF3609" w14:textId="605AB8BC" w:rsidR="00BA61C3" w:rsidRDefault="00BA61C3" w:rsidP="00A65B28">
      <w:pPr>
        <w:pStyle w:val="Compact"/>
        <w:spacing w:line="276" w:lineRule="auto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4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 xml:space="preserve">Zapytania ofertowego </w:t>
      </w:r>
    </w:p>
    <w:p w14:paraId="794032C3" w14:textId="77777777" w:rsidR="00246F2F" w:rsidRPr="00BA61C3" w:rsidRDefault="00246F2F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3828C0B3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Oświadczenie </w:t>
      </w:r>
      <w:proofErr w:type="spellStart"/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ws</w:t>
      </w:r>
      <w:proofErr w:type="spellEnd"/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. SPECUSTAWY SANKCYJNEJ</w:t>
      </w:r>
    </w:p>
    <w:p w14:paraId="0E756D2B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49E9D1CD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0BB10CC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Oświadczam, iż wobec podmiotu składającego ofertę nie zachodzi przesłanka z art. 7 ust. 1 ustawy z dnia 13 kwietnia 2022 r. o szczególnych rozwiązaniach w zakresie przeciwdziałania wspieraniu agresji na Ukrainę (Dz. U. z 2022 r., poz. 835), zwaną dalej „specustawą sankcyjną”. </w:t>
      </w:r>
    </w:p>
    <w:p w14:paraId="2242DF6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7A81D227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To oznacza, że podmiot nie jest:</w:t>
      </w:r>
    </w:p>
    <w:p w14:paraId="61680A8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6F695162" w14:textId="77777777" w:rsidR="00BA61C3" w:rsidRPr="00BA61C3" w:rsidRDefault="00BA61C3">
      <w:pPr>
        <w:pStyle w:val="Compact"/>
        <w:numPr>
          <w:ilvl w:val="1"/>
          <w:numId w:val="5"/>
        </w:numPr>
        <w:ind w:left="426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wykonawcą ani uczestnikiem konkursu wymienionego w wykazach określonych w rozporządzeniu 765/2006 i rozporządzeniu 269/2014 ani wpisany na listę na podstawie decyzji w sprawie wpisu na listę rozstrzygającej o zastosowaniu środka, o którym mowa w art. 1 pkt 3 specustawy sankcyjnej;</w:t>
      </w:r>
    </w:p>
    <w:p w14:paraId="3664031B" w14:textId="66DDD262" w:rsidR="00BA61C3" w:rsidRPr="00BA61C3" w:rsidRDefault="00BA61C3">
      <w:pPr>
        <w:pStyle w:val="Compact"/>
        <w:numPr>
          <w:ilvl w:val="1"/>
          <w:numId w:val="5"/>
        </w:numPr>
        <w:ind w:left="426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wykonawcą ani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</w:t>
      </w:r>
      <w:r w:rsidRPr="00BA61C3">
        <w:rPr>
          <w:rFonts w:asciiTheme="majorHAnsi" w:hAnsiTheme="majorHAnsi" w:cstheme="majorHAnsi"/>
          <w:noProof/>
          <w:sz w:val="22"/>
          <w:szCs w:val="22"/>
          <w:lang w:val="pl-PL"/>
        </w:rPr>
        <w:drawing>
          <wp:inline distT="0" distB="0" distL="0" distR="0" wp14:anchorId="1EA478EC" wp14:editId="7AFA13FD">
            <wp:extent cx="7620" cy="7620"/>
            <wp:effectExtent l="0" t="0" r="0" b="0"/>
            <wp:docPr id="8745268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mowa w art. 1 pkt 3 specustawy sankcyjnej;</w:t>
      </w:r>
    </w:p>
    <w:p w14:paraId="35D7E8DE" w14:textId="77777777" w:rsidR="00BA61C3" w:rsidRPr="00BA61C3" w:rsidRDefault="00BA61C3">
      <w:pPr>
        <w:pStyle w:val="Compact"/>
        <w:numPr>
          <w:ilvl w:val="1"/>
          <w:numId w:val="5"/>
        </w:numPr>
        <w:ind w:left="426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 sankcyjnej.</w:t>
      </w:r>
    </w:p>
    <w:p w14:paraId="370D601F" w14:textId="77777777" w:rsidR="00BA61C3" w:rsidRPr="00BA61C3" w:rsidRDefault="00BA61C3" w:rsidP="00246F2F">
      <w:pPr>
        <w:pStyle w:val="Compact"/>
        <w:spacing w:line="276" w:lineRule="auto"/>
        <w:ind w:left="426"/>
        <w:rPr>
          <w:rFonts w:asciiTheme="majorHAnsi" w:hAnsiTheme="majorHAnsi" w:cstheme="majorHAnsi"/>
          <w:sz w:val="22"/>
          <w:szCs w:val="22"/>
          <w:lang w:val="pl-PL"/>
        </w:rPr>
      </w:pPr>
    </w:p>
    <w:p w14:paraId="172D4614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3EE62550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1E3242CF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0939C363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</w:p>
    <w:p w14:paraId="08096BAF" w14:textId="3E90702C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p w14:paraId="6C74CD52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</w:p>
    <w:p w14:paraId="098E644D" w14:textId="54C5C9C3" w:rsidR="00BA61C3" w:rsidRPr="00BA61C3" w:rsidRDefault="00BA61C3" w:rsidP="00A65B28">
      <w:pPr>
        <w:pStyle w:val="Compact"/>
        <w:spacing w:line="276" w:lineRule="auto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5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Zapytania ofertowego</w:t>
      </w:r>
    </w:p>
    <w:p w14:paraId="36AA932C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48DCD779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Oświadczenie o braku zaległości z tytułu należności publicznoprawnych</w:t>
      </w:r>
    </w:p>
    <w:p w14:paraId="5B432AA7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2A6DAC13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0B70F339" w14:textId="77777777" w:rsidR="003D120E" w:rsidRPr="003D120E" w:rsidRDefault="00BA61C3" w:rsidP="003D120E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W związku z udziałem w procedurze </w:t>
      </w:r>
      <w:r w:rsidR="003D120E" w:rsidRPr="003D120E">
        <w:rPr>
          <w:rFonts w:asciiTheme="majorHAnsi" w:hAnsiTheme="majorHAnsi" w:cstheme="majorHAnsi"/>
          <w:sz w:val="22"/>
          <w:szCs w:val="22"/>
          <w:lang w:val="pl-PL"/>
        </w:rPr>
        <w:t xml:space="preserve">Zapytanie ofertowe celem wyłonienia Wykonawcy </w:t>
      </w:r>
    </w:p>
    <w:p w14:paraId="0BCB4778" w14:textId="3CF43892" w:rsidR="0099013B" w:rsidRDefault="003D120E" w:rsidP="003D120E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3D120E">
        <w:rPr>
          <w:rFonts w:asciiTheme="majorHAnsi" w:hAnsiTheme="majorHAnsi" w:cstheme="majorHAnsi"/>
          <w:sz w:val="22"/>
          <w:szCs w:val="22"/>
          <w:lang w:val="pl-PL"/>
        </w:rPr>
        <w:t>miejsc postojowych dla osób z niepełnosprawnościami przy budynku Polskiego Związku Niewidomych w ramach realizacji projektu: Dostępna przestrzeń publiczna - likwidacja barier - w placówce rehabilitacji społecznej PZN. Moduł E: likwidacja barier architektonicznych lub informacyjno-komunikacyjnych w placówkach służących rehabilitacji społecznej lub zawodowej prowadzonych przez organizacje pozarządowe</w:t>
      </w:r>
      <w:r>
        <w:rPr>
          <w:rFonts w:asciiTheme="majorHAnsi" w:hAnsiTheme="majorHAnsi" w:cstheme="majorHAnsi"/>
          <w:sz w:val="22"/>
          <w:szCs w:val="22"/>
          <w:lang w:val="pl-PL"/>
        </w:rPr>
        <w:t>, n</w:t>
      </w:r>
      <w:r w:rsidRPr="003D120E">
        <w:rPr>
          <w:rFonts w:asciiTheme="majorHAnsi" w:hAnsiTheme="majorHAnsi" w:cstheme="majorHAnsi"/>
          <w:sz w:val="22"/>
          <w:szCs w:val="22"/>
          <w:lang w:val="pl-PL"/>
        </w:rPr>
        <w:t>r wniosku DPP/01861/2025</w:t>
      </w:r>
      <w:r>
        <w:rPr>
          <w:rFonts w:asciiTheme="majorHAnsi" w:hAnsiTheme="majorHAnsi" w:cstheme="majorHAnsi"/>
          <w:sz w:val="22"/>
          <w:szCs w:val="22"/>
          <w:lang w:val="pl-PL"/>
        </w:rPr>
        <w:t>,</w:t>
      </w:r>
    </w:p>
    <w:p w14:paraId="5470DC79" w14:textId="77777777" w:rsidR="0099013B" w:rsidRDefault="0099013B" w:rsidP="000A59E6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5BB92212" w14:textId="08C6FF41" w:rsidR="00BA61C3" w:rsidRPr="00BA61C3" w:rsidRDefault="00BA61C3" w:rsidP="000A59E6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oświadczam, że nie posiadam zaległości z tytułu należności publicznoprawnych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, w tym m. in. z tytułu podatków, opłat oraz niepodatkowych należności budżetu państwa oraz budżetów jednostek samorządu terytorialnego, do których ustalania lub określania uprawnione są organy podatkowe.</w:t>
      </w:r>
    </w:p>
    <w:p w14:paraId="685CEB1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31B44045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Jestem świadomy odpowiedzialności karnej za złożenie fałszywego oświadczenia.</w:t>
      </w:r>
    </w:p>
    <w:p w14:paraId="6B126B22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3CA4EFE9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1E94A187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47057064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36B57695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6A930C31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26479A61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23FA4844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53B3280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1B146247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</w:p>
    <w:p w14:paraId="780AF251" w14:textId="1E86C02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sectPr w:rsidR="00BA61C3" w:rsidRPr="00BA61C3" w:rsidSect="003A626B">
      <w:headerReference w:type="default" r:id="rId10"/>
      <w:footerReference w:type="default" r:id="rId11"/>
      <w:pgSz w:w="12240" w:h="15840"/>
      <w:pgMar w:top="1663" w:right="1134" w:bottom="1418" w:left="1985" w:header="426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8AFF" w14:textId="77777777" w:rsidR="00F224D3" w:rsidRDefault="00F224D3">
      <w:pPr>
        <w:spacing w:after="0"/>
      </w:pPr>
      <w:r>
        <w:separator/>
      </w:r>
    </w:p>
  </w:endnote>
  <w:endnote w:type="continuationSeparator" w:id="0">
    <w:p w14:paraId="1E1459E9" w14:textId="77777777" w:rsidR="00F224D3" w:rsidRDefault="00F224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111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A5B4BD" w14:textId="42A457AD" w:rsidR="00F25C29" w:rsidRPr="007E1090" w:rsidRDefault="00F25C29">
            <w:pPr>
              <w:pStyle w:val="Stopka"/>
              <w:jc w:val="right"/>
              <w:rPr>
                <w:lang w:val="pl-PL"/>
              </w:rPr>
            </w:pPr>
            <w:r w:rsidRPr="00246F2F">
              <w:rPr>
                <w:sz w:val="16"/>
                <w:szCs w:val="16"/>
                <w:lang w:val="pl-PL"/>
              </w:rPr>
              <w:t xml:space="preserve">Strona </w:t>
            </w:r>
            <w:r w:rsidRPr="00246F2F">
              <w:rPr>
                <w:b/>
                <w:bCs/>
                <w:sz w:val="16"/>
                <w:szCs w:val="16"/>
              </w:rPr>
              <w:fldChar w:fldCharType="begin"/>
            </w:r>
            <w:r w:rsidRPr="007E1090">
              <w:rPr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246F2F">
              <w:rPr>
                <w:b/>
                <w:bCs/>
                <w:sz w:val="16"/>
                <w:szCs w:val="16"/>
              </w:rPr>
              <w:fldChar w:fldCharType="separate"/>
            </w:r>
            <w:r w:rsidRPr="00246F2F">
              <w:rPr>
                <w:b/>
                <w:bCs/>
                <w:sz w:val="16"/>
                <w:szCs w:val="16"/>
                <w:lang w:val="pl-PL"/>
              </w:rPr>
              <w:t>2</w:t>
            </w:r>
            <w:r w:rsidRPr="00246F2F">
              <w:rPr>
                <w:b/>
                <w:bCs/>
                <w:sz w:val="16"/>
                <w:szCs w:val="16"/>
              </w:rPr>
              <w:fldChar w:fldCharType="end"/>
            </w:r>
            <w:r w:rsidRPr="00246F2F">
              <w:rPr>
                <w:sz w:val="16"/>
                <w:szCs w:val="16"/>
                <w:lang w:val="pl-PL"/>
              </w:rPr>
              <w:t xml:space="preserve"> z </w:t>
            </w:r>
            <w:r w:rsidRPr="00246F2F">
              <w:rPr>
                <w:b/>
                <w:bCs/>
                <w:sz w:val="16"/>
                <w:szCs w:val="16"/>
              </w:rPr>
              <w:fldChar w:fldCharType="begin"/>
            </w:r>
            <w:r w:rsidRPr="007E1090">
              <w:rPr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246F2F">
              <w:rPr>
                <w:b/>
                <w:bCs/>
                <w:sz w:val="16"/>
                <w:szCs w:val="16"/>
              </w:rPr>
              <w:fldChar w:fldCharType="separate"/>
            </w:r>
            <w:r w:rsidRPr="00246F2F">
              <w:rPr>
                <w:b/>
                <w:bCs/>
                <w:sz w:val="16"/>
                <w:szCs w:val="16"/>
                <w:lang w:val="pl-PL"/>
              </w:rPr>
              <w:t>2</w:t>
            </w:r>
            <w:r w:rsidRPr="00246F2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2552"/>
      <w:gridCol w:w="3686"/>
    </w:tblGrid>
    <w:tr w:rsidR="007E1090" w:rsidRPr="00E20925" w14:paraId="47CB78F4" w14:textId="77777777" w:rsidTr="003B0D98">
      <w:tc>
        <w:tcPr>
          <w:tcW w:w="2689" w:type="dxa"/>
        </w:tcPr>
        <w:p w14:paraId="7E99EAA3" w14:textId="77777777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ul. Konwiktorska 9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00 – 216 Warszawa</w:t>
          </w:r>
        </w:p>
        <w:p w14:paraId="1BA0B28D" w14:textId="7AAC1831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b/>
              <w:bCs/>
              <w:sz w:val="16"/>
              <w:szCs w:val="16"/>
              <w:lang w:val="pl-PL"/>
            </w:rPr>
            <w:t>Adres skrzynki e-doręczenia:</w:t>
          </w:r>
          <w:r w:rsidRPr="003A626B">
            <w:rPr>
              <w:rFonts w:asciiTheme="majorHAnsi" w:hAnsiTheme="majorHAnsi" w:cstheme="majorHAnsi"/>
              <w:b/>
              <w:bCs/>
              <w:sz w:val="16"/>
              <w:szCs w:val="16"/>
              <w:lang w:val="pl-PL"/>
            </w:rPr>
            <w:br/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AE:PL-63903-53621-JJCAW-22</w:t>
          </w:r>
        </w:p>
      </w:tc>
      <w:tc>
        <w:tcPr>
          <w:tcW w:w="2552" w:type="dxa"/>
        </w:tcPr>
        <w:p w14:paraId="26E1FBF3" w14:textId="77777777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tel.: 22 831-22-71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tel. sekretariat: 22 831-33-83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e-mail: </w:t>
          </w:r>
          <w:hyperlink r:id="rId1" w:history="1">
            <w:r w:rsidRPr="003A626B">
              <w:rPr>
                <w:rStyle w:val="Hipercze"/>
                <w:rFonts w:asciiTheme="majorHAnsi" w:hAnsiTheme="majorHAnsi" w:cstheme="majorHAnsi"/>
                <w:sz w:val="16"/>
                <w:szCs w:val="16"/>
                <w:lang w:val="pl-PL"/>
              </w:rPr>
              <w:t>pzn@pzn.org.pl</w:t>
            </w:r>
          </w:hyperlink>
        </w:p>
        <w:p w14:paraId="7EEE9878" w14:textId="0ACAD384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www.pzn.org.pl</w:t>
          </w:r>
        </w:p>
      </w:tc>
      <w:tc>
        <w:tcPr>
          <w:tcW w:w="3686" w:type="dxa"/>
        </w:tcPr>
        <w:p w14:paraId="03D161A9" w14:textId="4CC21008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Numer KRS: 0000042049</w:t>
          </w:r>
        </w:p>
        <w:p w14:paraId="225C3E37" w14:textId="379913CA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b/>
              <w:bCs/>
              <w:sz w:val="16"/>
              <w:szCs w:val="16"/>
              <w:lang w:val="pl-PL"/>
            </w:rPr>
            <w:t>Numer konta bankowego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: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BANK Pekao SA 16 1240 2887 1111 0000 3388 2352</w:t>
          </w:r>
        </w:p>
      </w:tc>
    </w:tr>
  </w:tbl>
  <w:p w14:paraId="050BCF5E" w14:textId="57C8C92E" w:rsidR="00F25C29" w:rsidRPr="007E1090" w:rsidRDefault="00F25C29" w:rsidP="007E1090">
    <w:pPr>
      <w:pStyle w:val="Nagwek"/>
      <w:spacing w:line="276" w:lineRule="auto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6614" w14:textId="77777777" w:rsidR="00F224D3" w:rsidRDefault="00F224D3">
      <w:r>
        <w:separator/>
      </w:r>
    </w:p>
  </w:footnote>
  <w:footnote w:type="continuationSeparator" w:id="0">
    <w:p w14:paraId="39837BCF" w14:textId="77777777" w:rsidR="00F224D3" w:rsidRDefault="00F2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6804"/>
    </w:tblGrid>
    <w:tr w:rsidR="003A626B" w:rsidRPr="00E20925" w14:paraId="2BA6C35C" w14:textId="77777777" w:rsidTr="003A626B">
      <w:tc>
        <w:tcPr>
          <w:tcW w:w="1555" w:type="dxa"/>
        </w:tcPr>
        <w:p w14:paraId="0875D69E" w14:textId="625DAA90" w:rsidR="003A626B" w:rsidRDefault="003A626B" w:rsidP="003A626B">
          <w:pPr>
            <w:pStyle w:val="Nagwek"/>
            <w:jc w:val="both"/>
          </w:pPr>
          <w:r>
            <w:rPr>
              <w:noProof/>
            </w:rPr>
            <w:drawing>
              <wp:inline distT="0" distB="0" distL="0" distR="0" wp14:anchorId="3E6551F2" wp14:editId="0296A067">
                <wp:extent cx="827344" cy="775447"/>
                <wp:effectExtent l="0" t="0" r="0" b="5715"/>
                <wp:docPr id="1255480687" name="Obraz 1" descr="Logo Polskiego Związku Niewidomych - 75 l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Polskiego Związku Niewidomych - 75 l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515" cy="83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A8A15CA" w14:textId="2E72BF8D" w:rsidR="003A626B" w:rsidRPr="003B0D98" w:rsidRDefault="003A626B" w:rsidP="003A626B">
          <w:pPr>
            <w:pStyle w:val="Nagwek"/>
            <w:jc w:val="center"/>
            <w:rPr>
              <w:b/>
              <w:bCs/>
              <w:color w:val="002465"/>
              <w:sz w:val="40"/>
              <w:szCs w:val="40"/>
              <w:lang w:val="pl-PL"/>
            </w:rPr>
          </w:pPr>
          <w:r w:rsidRPr="003B0D98">
            <w:rPr>
              <w:b/>
              <w:bCs/>
              <w:color w:val="002465"/>
              <w:sz w:val="40"/>
              <w:szCs w:val="40"/>
              <w:lang w:val="pl-PL"/>
            </w:rPr>
            <w:t>POLSKI ZWIĄZEK NIEWIDOMYCH</w:t>
          </w:r>
        </w:p>
        <w:p w14:paraId="61C5B259" w14:textId="254BD4CB" w:rsidR="003A626B" w:rsidRPr="003B0D98" w:rsidRDefault="003A626B" w:rsidP="003A626B">
          <w:pPr>
            <w:pStyle w:val="Nagwek"/>
            <w:jc w:val="center"/>
            <w:rPr>
              <w:rFonts w:cs="Calibri"/>
              <w:b/>
              <w:bCs/>
              <w:color w:val="002465"/>
              <w:lang w:val="pl-PL"/>
            </w:rPr>
          </w:pPr>
          <w:r w:rsidRPr="003B0D98">
            <w:rPr>
              <w:b/>
              <w:bCs/>
              <w:color w:val="002465"/>
              <w:lang w:val="pl-PL"/>
            </w:rPr>
            <w:t>ORGANIZACJA PO</w:t>
          </w:r>
          <w:r w:rsidRPr="003B0D98">
            <w:rPr>
              <w:rFonts w:cs="Calibri"/>
              <w:b/>
              <w:bCs/>
              <w:color w:val="002465"/>
              <w:lang w:val="pl-PL"/>
            </w:rPr>
            <w:t>ŻYTKU PUBLICZNEGO</w:t>
          </w:r>
        </w:p>
        <w:p w14:paraId="2BB7222C" w14:textId="77777777" w:rsidR="003A626B" w:rsidRPr="003B0D98" w:rsidRDefault="003A626B" w:rsidP="003A626B">
          <w:pPr>
            <w:pStyle w:val="Nagwek"/>
            <w:jc w:val="both"/>
            <w:rPr>
              <w:lang w:val="pl-PL"/>
            </w:rPr>
          </w:pPr>
        </w:p>
      </w:tc>
    </w:tr>
  </w:tbl>
  <w:p w14:paraId="002BDBBA" w14:textId="77777777" w:rsidR="0062222D" w:rsidRPr="003B0D98" w:rsidRDefault="0062222D" w:rsidP="003A626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E772A"/>
    <w:multiLevelType w:val="multilevel"/>
    <w:tmpl w:val="7938C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D74828"/>
    <w:multiLevelType w:val="multilevel"/>
    <w:tmpl w:val="D51E84D2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4F890C43"/>
    <w:multiLevelType w:val="hybridMultilevel"/>
    <w:tmpl w:val="E55210D0"/>
    <w:lvl w:ilvl="0" w:tplc="FFFFFFFF">
      <w:start w:val="1"/>
      <w:numFmt w:val="decimal"/>
      <w:lvlText w:val="%1."/>
      <w:lvlJc w:val="left"/>
      <w:pPr>
        <w:ind w:left="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2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29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6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3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1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58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44F6FCF"/>
    <w:multiLevelType w:val="hybridMultilevel"/>
    <w:tmpl w:val="E9A87994"/>
    <w:lvl w:ilvl="0" w:tplc="C5EC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37154"/>
    <w:multiLevelType w:val="hybridMultilevel"/>
    <w:tmpl w:val="1870FCA6"/>
    <w:lvl w:ilvl="0" w:tplc="C5EC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76FF6"/>
    <w:multiLevelType w:val="hybridMultilevel"/>
    <w:tmpl w:val="E42CF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78073">
    <w:abstractNumId w:val="1"/>
  </w:num>
  <w:num w:numId="2" w16cid:durableId="1329093483">
    <w:abstractNumId w:val="4"/>
  </w:num>
  <w:num w:numId="3" w16cid:durableId="823398193">
    <w:abstractNumId w:val="3"/>
  </w:num>
  <w:num w:numId="4" w16cid:durableId="745228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693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36626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0B"/>
    <w:rsid w:val="00027ECD"/>
    <w:rsid w:val="000323B0"/>
    <w:rsid w:val="000809B7"/>
    <w:rsid w:val="000826AE"/>
    <w:rsid w:val="0008330B"/>
    <w:rsid w:val="000A5583"/>
    <w:rsid w:val="000A59E6"/>
    <w:rsid w:val="000B3816"/>
    <w:rsid w:val="000C42C4"/>
    <w:rsid w:val="000F6489"/>
    <w:rsid w:val="000F768D"/>
    <w:rsid w:val="00104913"/>
    <w:rsid w:val="00176123"/>
    <w:rsid w:val="00184252"/>
    <w:rsid w:val="001A40DA"/>
    <w:rsid w:val="001E6E3E"/>
    <w:rsid w:val="001F7EFF"/>
    <w:rsid w:val="00221B1E"/>
    <w:rsid w:val="0022277F"/>
    <w:rsid w:val="00235F78"/>
    <w:rsid w:val="00246F2F"/>
    <w:rsid w:val="0025142E"/>
    <w:rsid w:val="00256C73"/>
    <w:rsid w:val="00296E5D"/>
    <w:rsid w:val="002A3969"/>
    <w:rsid w:val="002B5A36"/>
    <w:rsid w:val="002D3592"/>
    <w:rsid w:val="002E3B5F"/>
    <w:rsid w:val="00314D49"/>
    <w:rsid w:val="003275EC"/>
    <w:rsid w:val="00373680"/>
    <w:rsid w:val="003A331E"/>
    <w:rsid w:val="003A626B"/>
    <w:rsid w:val="003B0D98"/>
    <w:rsid w:val="003D120E"/>
    <w:rsid w:val="003E7D8F"/>
    <w:rsid w:val="0041638E"/>
    <w:rsid w:val="0046644D"/>
    <w:rsid w:val="00496579"/>
    <w:rsid w:val="004E6DEF"/>
    <w:rsid w:val="00522BB2"/>
    <w:rsid w:val="005254D2"/>
    <w:rsid w:val="005318F1"/>
    <w:rsid w:val="0054167F"/>
    <w:rsid w:val="005F5BCD"/>
    <w:rsid w:val="0061262C"/>
    <w:rsid w:val="0062222D"/>
    <w:rsid w:val="006317F5"/>
    <w:rsid w:val="006326FD"/>
    <w:rsid w:val="0066350B"/>
    <w:rsid w:val="0068278B"/>
    <w:rsid w:val="006A60B8"/>
    <w:rsid w:val="006A7776"/>
    <w:rsid w:val="006C013B"/>
    <w:rsid w:val="006C3991"/>
    <w:rsid w:val="0070283B"/>
    <w:rsid w:val="00715B4F"/>
    <w:rsid w:val="0072788E"/>
    <w:rsid w:val="00730458"/>
    <w:rsid w:val="007307D6"/>
    <w:rsid w:val="0075202E"/>
    <w:rsid w:val="00786750"/>
    <w:rsid w:val="00790D2C"/>
    <w:rsid w:val="007A03AB"/>
    <w:rsid w:val="007C12CF"/>
    <w:rsid w:val="007D3CA4"/>
    <w:rsid w:val="007E1090"/>
    <w:rsid w:val="007E462B"/>
    <w:rsid w:val="007F5CAF"/>
    <w:rsid w:val="00803A7D"/>
    <w:rsid w:val="0082719E"/>
    <w:rsid w:val="00846C77"/>
    <w:rsid w:val="008667F7"/>
    <w:rsid w:val="00872859"/>
    <w:rsid w:val="008C743A"/>
    <w:rsid w:val="008D2E02"/>
    <w:rsid w:val="008F627A"/>
    <w:rsid w:val="00927612"/>
    <w:rsid w:val="00927E98"/>
    <w:rsid w:val="00931019"/>
    <w:rsid w:val="00937C6D"/>
    <w:rsid w:val="00941354"/>
    <w:rsid w:val="00946F12"/>
    <w:rsid w:val="0097442D"/>
    <w:rsid w:val="0099013B"/>
    <w:rsid w:val="009930E7"/>
    <w:rsid w:val="0099457D"/>
    <w:rsid w:val="009D4B51"/>
    <w:rsid w:val="00A10134"/>
    <w:rsid w:val="00A12951"/>
    <w:rsid w:val="00A55D77"/>
    <w:rsid w:val="00A56D00"/>
    <w:rsid w:val="00A57601"/>
    <w:rsid w:val="00A621E7"/>
    <w:rsid w:val="00A65B28"/>
    <w:rsid w:val="00A723C7"/>
    <w:rsid w:val="00A93611"/>
    <w:rsid w:val="00A94F25"/>
    <w:rsid w:val="00AA5029"/>
    <w:rsid w:val="00AB2F05"/>
    <w:rsid w:val="00AE139A"/>
    <w:rsid w:val="00AE38B2"/>
    <w:rsid w:val="00AE6FF5"/>
    <w:rsid w:val="00B04581"/>
    <w:rsid w:val="00B25629"/>
    <w:rsid w:val="00B25EFB"/>
    <w:rsid w:val="00B27606"/>
    <w:rsid w:val="00B33A2E"/>
    <w:rsid w:val="00B752AE"/>
    <w:rsid w:val="00BA1DEC"/>
    <w:rsid w:val="00BA61C3"/>
    <w:rsid w:val="00BA777E"/>
    <w:rsid w:val="00BB3056"/>
    <w:rsid w:val="00BB675D"/>
    <w:rsid w:val="00C07625"/>
    <w:rsid w:val="00C13A9D"/>
    <w:rsid w:val="00C313CC"/>
    <w:rsid w:val="00C429DA"/>
    <w:rsid w:val="00CB4EF2"/>
    <w:rsid w:val="00CD6203"/>
    <w:rsid w:val="00CE578A"/>
    <w:rsid w:val="00CF1CE9"/>
    <w:rsid w:val="00D10AD5"/>
    <w:rsid w:val="00D26653"/>
    <w:rsid w:val="00D40807"/>
    <w:rsid w:val="00D40C7C"/>
    <w:rsid w:val="00D44E7A"/>
    <w:rsid w:val="00D46146"/>
    <w:rsid w:val="00D821D8"/>
    <w:rsid w:val="00D97152"/>
    <w:rsid w:val="00DA50FF"/>
    <w:rsid w:val="00DB00F9"/>
    <w:rsid w:val="00DC0F42"/>
    <w:rsid w:val="00DC55E1"/>
    <w:rsid w:val="00DD33D0"/>
    <w:rsid w:val="00DE1989"/>
    <w:rsid w:val="00E12EDA"/>
    <w:rsid w:val="00E14F87"/>
    <w:rsid w:val="00E20925"/>
    <w:rsid w:val="00E236DD"/>
    <w:rsid w:val="00E24C63"/>
    <w:rsid w:val="00E45295"/>
    <w:rsid w:val="00E473BC"/>
    <w:rsid w:val="00E50060"/>
    <w:rsid w:val="00E54FC9"/>
    <w:rsid w:val="00E72831"/>
    <w:rsid w:val="00E73CBC"/>
    <w:rsid w:val="00EC36CA"/>
    <w:rsid w:val="00ED1FF5"/>
    <w:rsid w:val="00ED2B0C"/>
    <w:rsid w:val="00EE38A0"/>
    <w:rsid w:val="00EE4D7C"/>
    <w:rsid w:val="00EF30B7"/>
    <w:rsid w:val="00F002E2"/>
    <w:rsid w:val="00F07C19"/>
    <w:rsid w:val="00F15C30"/>
    <w:rsid w:val="00F1630D"/>
    <w:rsid w:val="00F224D3"/>
    <w:rsid w:val="00F25C29"/>
    <w:rsid w:val="00F27514"/>
    <w:rsid w:val="00F3012D"/>
    <w:rsid w:val="00F40821"/>
    <w:rsid w:val="00F5323A"/>
    <w:rsid w:val="00F85FAE"/>
    <w:rsid w:val="00F905A4"/>
    <w:rsid w:val="00FC33B4"/>
    <w:rsid w:val="00FD4228"/>
    <w:rsid w:val="00FE555F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EB53"/>
  <w15:docId w15:val="{D2A80861-499C-4D60-95CC-8CFE9C9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25C2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25C29"/>
  </w:style>
  <w:style w:type="paragraph" w:styleId="Stopka">
    <w:name w:val="footer"/>
    <w:basedOn w:val="Normalny"/>
    <w:link w:val="StopkaZnak"/>
    <w:uiPriority w:val="99"/>
    <w:rsid w:val="00F25C2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25C29"/>
  </w:style>
  <w:style w:type="character" w:customStyle="1" w:styleId="Teksttreci2">
    <w:name w:val="Tekst treści (2)_"/>
    <w:basedOn w:val="Domylnaczcionkaakapitu"/>
    <w:link w:val="Teksttreci20"/>
    <w:rsid w:val="0073045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30458"/>
    <w:pPr>
      <w:widowControl w:val="0"/>
      <w:shd w:val="clear" w:color="auto" w:fill="FFFFFF"/>
      <w:spacing w:after="0" w:line="634" w:lineRule="exact"/>
      <w:ind w:hanging="460"/>
    </w:pPr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946F12"/>
    <w:rPr>
      <w:b/>
      <w:bCs/>
    </w:rPr>
  </w:style>
  <w:style w:type="paragraph" w:styleId="Poprawka">
    <w:name w:val="Revision"/>
    <w:hidden/>
    <w:rsid w:val="000C42C4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36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473BC"/>
    <w:pPr>
      <w:suppressAutoHyphens/>
      <w:spacing w:after="0" w:line="276" w:lineRule="auto"/>
      <w:ind w:left="720"/>
      <w:textAlignment w:val="baseline"/>
    </w:pPr>
    <w:rPr>
      <w:rFonts w:ascii="Arial" w:eastAsia="Arial" w:hAnsi="Arial" w:cs="Arial"/>
      <w:sz w:val="22"/>
      <w:szCs w:val="22"/>
      <w:lang w:eastAsia="pl-PL"/>
    </w:rPr>
  </w:style>
  <w:style w:type="paragraph" w:customStyle="1" w:styleId="Standard">
    <w:name w:val="Standard"/>
    <w:rsid w:val="0082719E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sz w:val="22"/>
      <w:szCs w:val="22"/>
    </w:rPr>
  </w:style>
  <w:style w:type="table" w:styleId="Tabela-Siatka">
    <w:name w:val="Table Grid"/>
    <w:basedOn w:val="Standardowy"/>
    <w:rsid w:val="00104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522B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2B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2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22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2BB2"/>
    <w:rPr>
      <w:b/>
      <w:bCs/>
      <w:sz w:val="20"/>
      <w:szCs w:val="20"/>
    </w:rPr>
  </w:style>
  <w:style w:type="numbering" w:customStyle="1" w:styleId="WWNum8">
    <w:name w:val="WWNum8"/>
    <w:basedOn w:val="Bezlisty"/>
    <w:rsid w:val="00846C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pz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zn@pz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41FA-EAF2-489E-9F74-72109A00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3528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Bożek</dc:creator>
  <cp:keywords/>
  <cp:lastModifiedBy>Zdzisława Krupa</cp:lastModifiedBy>
  <cp:revision>2</cp:revision>
  <cp:lastPrinted>2025-12-10T10:09:00Z</cp:lastPrinted>
  <dcterms:created xsi:type="dcterms:W3CDTF">2026-05-12T09:48:00Z</dcterms:created>
  <dcterms:modified xsi:type="dcterms:W3CDTF">2026-05-12T09:48:00Z</dcterms:modified>
</cp:coreProperties>
</file>